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ec02667b344ca" w:history="1">
              <w:r>
                <w:rPr>
                  <w:rStyle w:val="Hyperlink"/>
                </w:rPr>
                <w:t>中国教育软件行业市场调查研究及发展前景预测报告（2025年版）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ec02667b344ca" w:history="1">
              <w:r>
                <w:rPr>
                  <w:rStyle w:val="Hyperlink"/>
                </w:rPr>
                <w:t>中国教育软件行业市场调查研究及发展前景预测报告（2025年版）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ec02667b344ca" w:history="1">
                <w:r>
                  <w:rPr>
                    <w:rStyle w:val="Hyperlink"/>
                  </w:rPr>
                  <w:t>https://www.20087.com/2/55/JiaoYuRuanJianShiChangYuCeBaoGao.html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软件是现代教育技术的重要组成部分，近年来随着在线教育和混合式学习模式的兴起，其应用范围和功能得到了极大扩展。教育软件不仅包括在线课程、虚拟实验室和互动白板，还涵盖了学生管理、教学评估和个性化学习计划等全方位的教学辅助工具。随着人工智能和大数据分析的集成，教育软件能够提供更加精准的学习路径建议和即时反馈，促进学生的自主学习能力。</w:t>
      </w:r>
      <w:r>
        <w:rPr>
          <w:rFonts w:hint="eastAsia"/>
        </w:rPr>
        <w:br/>
      </w:r>
      <w:r>
        <w:rPr>
          <w:rFonts w:hint="eastAsia"/>
        </w:rPr>
        <w:t>　　未来，教育软件将更加注重个性化和情境化学习体验。通过虚拟现实（VR）和增强现实（AR）技术，教育软件将为学生提供沉浸式的学习环境，增强知识理解和记忆。同时，教育软件将利用机器学习算法，根据学生的学习进度和兴趣点，动态调整教学内容和难度，实现真正的个性化教育。此外，随着区块链技术的应用，教育软件还将确保学习成果的透明度和可验证性，增强学历证书的公信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教育软件相关概述</w:t>
      </w:r>
      <w:r>
        <w:rPr>
          <w:rFonts w:hint="eastAsia"/>
        </w:rPr>
        <w:br/>
      </w:r>
      <w:r>
        <w:rPr>
          <w:rFonts w:hint="eastAsia"/>
        </w:rPr>
        <w:t>　　第一节 软件简述</w:t>
      </w:r>
      <w:r>
        <w:rPr>
          <w:rFonts w:hint="eastAsia"/>
        </w:rPr>
        <w:br/>
      </w:r>
      <w:r>
        <w:rPr>
          <w:rFonts w:hint="eastAsia"/>
        </w:rPr>
        <w:t>　　　　一、软件类别</w:t>
      </w:r>
      <w:r>
        <w:rPr>
          <w:rFonts w:hint="eastAsia"/>
        </w:rPr>
        <w:br/>
      </w:r>
      <w:r>
        <w:rPr>
          <w:rFonts w:hint="eastAsia"/>
        </w:rPr>
        <w:t>　　　　二、软件开发</w:t>
      </w:r>
      <w:r>
        <w:rPr>
          <w:rFonts w:hint="eastAsia"/>
        </w:rPr>
        <w:br/>
      </w:r>
      <w:r>
        <w:rPr>
          <w:rFonts w:hint="eastAsia"/>
        </w:rPr>
        <w:t>　　第二节 教育软件阐述</w:t>
      </w:r>
      <w:r>
        <w:rPr>
          <w:rFonts w:hint="eastAsia"/>
        </w:rPr>
        <w:br/>
      </w:r>
      <w:r>
        <w:rPr>
          <w:rFonts w:hint="eastAsia"/>
        </w:rPr>
        <w:t>　　　　一、教育软件的发展演进</w:t>
      </w:r>
      <w:r>
        <w:rPr>
          <w:rFonts w:hint="eastAsia"/>
        </w:rPr>
        <w:br/>
      </w:r>
      <w:r>
        <w:rPr>
          <w:rFonts w:hint="eastAsia"/>
        </w:rPr>
        <w:t>　　　　二、教育软件的细分</w:t>
      </w:r>
      <w:r>
        <w:rPr>
          <w:rFonts w:hint="eastAsia"/>
        </w:rPr>
        <w:br/>
      </w:r>
      <w:r>
        <w:rPr>
          <w:rFonts w:hint="eastAsia"/>
        </w:rPr>
        <w:t>　　　　三、产业价值链构成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全球教育软件产业运行透析</w:t>
      </w:r>
      <w:r>
        <w:rPr>
          <w:rFonts w:hint="eastAsia"/>
        </w:rPr>
        <w:br/>
      </w:r>
      <w:r>
        <w:rPr>
          <w:rFonts w:hint="eastAsia"/>
        </w:rPr>
        <w:t>　　第一节 全球教育软件业运行环境浅析</w:t>
      </w:r>
      <w:r>
        <w:rPr>
          <w:rFonts w:hint="eastAsia"/>
        </w:rPr>
        <w:br/>
      </w:r>
      <w:r>
        <w:rPr>
          <w:rFonts w:hint="eastAsia"/>
        </w:rPr>
        <w:t>　　　　一、新冠疫情对全球教育软件业的冲击</w:t>
      </w:r>
      <w:r>
        <w:rPr>
          <w:rFonts w:hint="eastAsia"/>
        </w:rPr>
        <w:br/>
      </w:r>
      <w:r>
        <w:rPr>
          <w:rFonts w:hint="eastAsia"/>
        </w:rPr>
        <w:t>　　　　二、全球教育现状分析</w:t>
      </w:r>
      <w:r>
        <w:rPr>
          <w:rFonts w:hint="eastAsia"/>
        </w:rPr>
        <w:br/>
      </w:r>
      <w:r>
        <w:rPr>
          <w:rFonts w:hint="eastAsia"/>
        </w:rPr>
        <w:t>　　　　三、全球教育信息化分析</w:t>
      </w:r>
      <w:r>
        <w:rPr>
          <w:rFonts w:hint="eastAsia"/>
        </w:rPr>
        <w:br/>
      </w:r>
      <w:r>
        <w:rPr>
          <w:rFonts w:hint="eastAsia"/>
        </w:rPr>
        <w:t>　　　　四、发达国家教育信息化政策扫描</w:t>
      </w:r>
      <w:r>
        <w:rPr>
          <w:rFonts w:hint="eastAsia"/>
        </w:rPr>
        <w:br/>
      </w:r>
      <w:r>
        <w:rPr>
          <w:rFonts w:hint="eastAsia"/>
        </w:rPr>
        <w:t>　　第二节 全球教育软件业动态分析</w:t>
      </w:r>
      <w:r>
        <w:rPr>
          <w:rFonts w:hint="eastAsia"/>
        </w:rPr>
        <w:br/>
      </w:r>
      <w:r>
        <w:rPr>
          <w:rFonts w:hint="eastAsia"/>
        </w:rPr>
        <w:t>　　　　一、全球教育软件特点分析</w:t>
      </w:r>
      <w:r>
        <w:rPr>
          <w:rFonts w:hint="eastAsia"/>
        </w:rPr>
        <w:br/>
      </w:r>
      <w:r>
        <w:rPr>
          <w:rFonts w:hint="eastAsia"/>
        </w:rPr>
        <w:t>　　　　二、全球教育软件研发投入</w:t>
      </w:r>
      <w:r>
        <w:rPr>
          <w:rFonts w:hint="eastAsia"/>
        </w:rPr>
        <w:br/>
      </w:r>
      <w:r>
        <w:rPr>
          <w:rFonts w:hint="eastAsia"/>
        </w:rPr>
        <w:t>　　　　三、全球首发极品儿童教育软件调研</w:t>
      </w:r>
      <w:r>
        <w:rPr>
          <w:rFonts w:hint="eastAsia"/>
        </w:rPr>
        <w:br/>
      </w:r>
      <w:r>
        <w:rPr>
          <w:rFonts w:hint="eastAsia"/>
        </w:rPr>
        <w:t>　　第三节 全球部分国家及地区教育软年业运行分析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2025-2031年全球教育软件业趋势探讨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中国教育信息化新进展</w:t>
      </w:r>
      <w:r>
        <w:rPr>
          <w:rFonts w:hint="eastAsia"/>
        </w:rPr>
        <w:br/>
      </w:r>
      <w:r>
        <w:rPr>
          <w:rFonts w:hint="eastAsia"/>
        </w:rPr>
        <w:t>　　第一节 中国教育信息化总况</w:t>
      </w:r>
      <w:r>
        <w:rPr>
          <w:rFonts w:hint="eastAsia"/>
        </w:rPr>
        <w:br/>
      </w:r>
      <w:r>
        <w:rPr>
          <w:rFonts w:hint="eastAsia"/>
        </w:rPr>
        <w:t>　　　　一、主要业务流程信息化水平</w:t>
      </w:r>
      <w:r>
        <w:rPr>
          <w:rFonts w:hint="eastAsia"/>
        </w:rPr>
        <w:br/>
      </w:r>
      <w:r>
        <w:rPr>
          <w:rFonts w:hint="eastAsia"/>
        </w:rPr>
        <w:t>　　　　二、信息化对政策的依存程度</w:t>
      </w:r>
      <w:r>
        <w:rPr>
          <w:rFonts w:hint="eastAsia"/>
        </w:rPr>
        <w:br/>
      </w:r>
      <w:r>
        <w:rPr>
          <w:rFonts w:hint="eastAsia"/>
        </w:rPr>
        <w:t>　　第二节 中国教育信息化重点项目研究</w:t>
      </w:r>
      <w:r>
        <w:rPr>
          <w:rFonts w:hint="eastAsia"/>
        </w:rPr>
        <w:br/>
      </w:r>
      <w:r>
        <w:rPr>
          <w:rFonts w:hint="eastAsia"/>
        </w:rPr>
        <w:t>　　　　一、中国教育科研网格计划</w:t>
      </w:r>
      <w:r>
        <w:rPr>
          <w:rFonts w:hint="eastAsia"/>
        </w:rPr>
        <w:br/>
      </w:r>
      <w:r>
        <w:rPr>
          <w:rFonts w:hint="eastAsia"/>
        </w:rPr>
        <w:t>　　　　二、农村中小学远程教育工程</w:t>
      </w:r>
      <w:r>
        <w:rPr>
          <w:rFonts w:hint="eastAsia"/>
        </w:rPr>
        <w:br/>
      </w:r>
      <w:r>
        <w:rPr>
          <w:rFonts w:hint="eastAsia"/>
        </w:rPr>
        <w:t>　　　　三、下一代中国互联网示范工程</w:t>
      </w:r>
      <w:r>
        <w:rPr>
          <w:rFonts w:hint="eastAsia"/>
        </w:rPr>
        <w:br/>
      </w:r>
      <w:r>
        <w:rPr>
          <w:rFonts w:hint="eastAsia"/>
        </w:rPr>
        <w:t>　　　　四、全国教师教育网络联盟</w:t>
      </w:r>
      <w:r>
        <w:rPr>
          <w:rFonts w:hint="eastAsia"/>
        </w:rPr>
        <w:br/>
      </w:r>
      <w:r>
        <w:rPr>
          <w:rFonts w:hint="eastAsia"/>
        </w:rPr>
        <w:t>　　第三节 中国学样信息化项目实施状况</w:t>
      </w:r>
      <w:r>
        <w:rPr>
          <w:rFonts w:hint="eastAsia"/>
        </w:rPr>
        <w:br/>
      </w:r>
      <w:r>
        <w:rPr>
          <w:rFonts w:hint="eastAsia"/>
        </w:rPr>
        <w:t>　　　　一、普考</w:t>
      </w:r>
      <w:r>
        <w:rPr>
          <w:rFonts w:hint="eastAsia"/>
        </w:rPr>
        <w:br/>
      </w:r>
      <w:r>
        <w:rPr>
          <w:rFonts w:hint="eastAsia"/>
        </w:rPr>
        <w:t>　　　　二、高教</w:t>
      </w:r>
      <w:r>
        <w:rPr>
          <w:rFonts w:hint="eastAsia"/>
        </w:rPr>
        <w:br/>
      </w:r>
      <w:r>
        <w:rPr>
          <w:rFonts w:hint="eastAsia"/>
        </w:rPr>
        <w:t>　　第四节 中国教育信息化投入预算</w:t>
      </w:r>
      <w:r>
        <w:rPr>
          <w:rFonts w:hint="eastAsia"/>
        </w:rPr>
        <w:br/>
      </w:r>
      <w:r>
        <w:rPr>
          <w:rFonts w:hint="eastAsia"/>
        </w:rPr>
        <w:t>　　　　一、一卡通</w:t>
      </w:r>
      <w:r>
        <w:rPr>
          <w:rFonts w:hint="eastAsia"/>
        </w:rPr>
        <w:br/>
      </w:r>
      <w:r>
        <w:rPr>
          <w:rFonts w:hint="eastAsia"/>
        </w:rPr>
        <w:t>　　　　二、校园网</w:t>
      </w:r>
      <w:r>
        <w:rPr>
          <w:rFonts w:hint="eastAsia"/>
        </w:rPr>
        <w:br/>
      </w:r>
      <w:r>
        <w:rPr>
          <w:rFonts w:hint="eastAsia"/>
        </w:rPr>
        <w:t>　　　　三、城域网</w:t>
      </w:r>
      <w:r>
        <w:rPr>
          <w:rFonts w:hint="eastAsia"/>
        </w:rPr>
        <w:br/>
      </w:r>
      <w:r>
        <w:rPr>
          <w:rFonts w:hint="eastAsia"/>
        </w:rPr>
        <w:t>　　　　四、数字图书馆</w:t>
      </w:r>
      <w:r>
        <w:rPr>
          <w:rFonts w:hint="eastAsia"/>
        </w:rPr>
        <w:br/>
      </w:r>
      <w:r>
        <w:rPr>
          <w:rFonts w:hint="eastAsia"/>
        </w:rPr>
        <w:t>　　　　五、多媒体教学系统</w:t>
      </w:r>
      <w:r>
        <w:rPr>
          <w:rFonts w:hint="eastAsia"/>
        </w:rPr>
        <w:br/>
      </w:r>
      <w:r>
        <w:rPr>
          <w:rFonts w:hint="eastAsia"/>
        </w:rPr>
        <w:t>　　　　六、教学资源系统</w:t>
      </w:r>
      <w:r>
        <w:rPr>
          <w:rFonts w:hint="eastAsia"/>
        </w:rPr>
        <w:br/>
      </w:r>
      <w:r>
        <w:rPr>
          <w:rFonts w:hint="eastAsia"/>
        </w:rPr>
        <w:t>　　第五节 2025-2031年中国教育信息化投入趋势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中国教育软件产业运行环境分析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中国教育软件市场政策环境分析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中国教育软件行业运行新形势透析</w:t>
      </w:r>
      <w:r>
        <w:rPr>
          <w:rFonts w:hint="eastAsia"/>
        </w:rPr>
        <w:br/>
      </w:r>
      <w:r>
        <w:rPr>
          <w:rFonts w:hint="eastAsia"/>
        </w:rPr>
        <w:t>　　第一节 中国教育软件行业运行现状综述</w:t>
      </w:r>
      <w:r>
        <w:rPr>
          <w:rFonts w:hint="eastAsia"/>
        </w:rPr>
        <w:br/>
      </w:r>
      <w:r>
        <w:rPr>
          <w:rFonts w:hint="eastAsia"/>
        </w:rPr>
        <w:t>　　　　一、教育软件是中国软件行业的新“宠儿”</w:t>
      </w:r>
      <w:r>
        <w:rPr>
          <w:rFonts w:hint="eastAsia"/>
        </w:rPr>
        <w:br/>
      </w:r>
      <w:r>
        <w:rPr>
          <w:rFonts w:hint="eastAsia"/>
        </w:rPr>
        <w:t>　　　　二、已与办公软件、财务软件形成中国软件业三分天下格局</w:t>
      </w:r>
      <w:r>
        <w:rPr>
          <w:rFonts w:hint="eastAsia"/>
        </w:rPr>
        <w:br/>
      </w:r>
      <w:r>
        <w:rPr>
          <w:rFonts w:hint="eastAsia"/>
        </w:rPr>
        <w:t>　　　　三、中国教育软件市场巨大，商机众多</w:t>
      </w:r>
      <w:r>
        <w:rPr>
          <w:rFonts w:hint="eastAsia"/>
        </w:rPr>
        <w:br/>
      </w:r>
      <w:r>
        <w:rPr>
          <w:rFonts w:hint="eastAsia"/>
        </w:rPr>
        <w:t>　　　　四、中国教育软件发展到智能与网络结合阶段</w:t>
      </w:r>
      <w:r>
        <w:rPr>
          <w:rFonts w:hint="eastAsia"/>
        </w:rPr>
        <w:br/>
      </w:r>
      <w:r>
        <w:rPr>
          <w:rFonts w:hint="eastAsia"/>
        </w:rPr>
        <w:t>　　　　五、中国教育软件市场呼唤精品</w:t>
      </w:r>
      <w:r>
        <w:rPr>
          <w:rFonts w:hint="eastAsia"/>
        </w:rPr>
        <w:br/>
      </w:r>
      <w:r>
        <w:rPr>
          <w:rFonts w:hint="eastAsia"/>
        </w:rPr>
        <w:t>　　第二节 中国教育软件行业市场规模分析</w:t>
      </w:r>
      <w:r>
        <w:rPr>
          <w:rFonts w:hint="eastAsia"/>
        </w:rPr>
        <w:br/>
      </w:r>
      <w:r>
        <w:rPr>
          <w:rFonts w:hint="eastAsia"/>
        </w:rPr>
        <w:t>　　　　一、教育软件市场总体规模逐渐扩大，产品更加丰富</w:t>
      </w:r>
      <w:r>
        <w:rPr>
          <w:rFonts w:hint="eastAsia"/>
        </w:rPr>
        <w:br/>
      </w:r>
      <w:r>
        <w:rPr>
          <w:rFonts w:hint="eastAsia"/>
        </w:rPr>
        <w:t>　　　　二、"校校通"等工程为教育软件提供了广阔市场</w:t>
      </w:r>
      <w:r>
        <w:rPr>
          <w:rFonts w:hint="eastAsia"/>
        </w:rPr>
        <w:br/>
      </w:r>
      <w:r>
        <w:rPr>
          <w:rFonts w:hint="eastAsia"/>
        </w:rPr>
        <w:t>　　　　三、国家政策环境良好，网络教育平台等直接拉动教育软件需求</w:t>
      </w:r>
      <w:r>
        <w:rPr>
          <w:rFonts w:hint="eastAsia"/>
        </w:rPr>
        <w:br/>
      </w:r>
      <w:r>
        <w:rPr>
          <w:rFonts w:hint="eastAsia"/>
        </w:rPr>
        <w:t>　　第三节 中国教育软件行业存在问题探讨</w:t>
      </w:r>
      <w:r>
        <w:rPr>
          <w:rFonts w:hint="eastAsia"/>
        </w:rPr>
        <w:br/>
      </w:r>
      <w:r>
        <w:rPr>
          <w:rFonts w:hint="eastAsia"/>
        </w:rPr>
        <w:t>　　　　一、发展速度较慢，跟不上教育改革的步伐</w:t>
      </w:r>
      <w:r>
        <w:rPr>
          <w:rFonts w:hint="eastAsia"/>
        </w:rPr>
        <w:br/>
      </w:r>
      <w:r>
        <w:rPr>
          <w:rFonts w:hint="eastAsia"/>
        </w:rPr>
        <w:t>　　　　二、教育软件商缺乏对教育的了解，在开发产品方面缺乏合理地规划</w:t>
      </w:r>
      <w:r>
        <w:rPr>
          <w:rFonts w:hint="eastAsia"/>
        </w:rPr>
        <w:br/>
      </w:r>
      <w:r>
        <w:rPr>
          <w:rFonts w:hint="eastAsia"/>
        </w:rPr>
        <w:t>　　　　三、研究力量薄弱，缺乏理论和创新</w:t>
      </w:r>
      <w:r>
        <w:rPr>
          <w:rFonts w:hint="eastAsia"/>
        </w:rPr>
        <w:br/>
      </w:r>
      <w:r>
        <w:rPr>
          <w:rFonts w:hint="eastAsia"/>
        </w:rPr>
        <w:t>　　　　四、低水平重复，同质化严重，产品大同小异</w:t>
      </w:r>
      <w:r>
        <w:rPr>
          <w:rFonts w:hint="eastAsia"/>
        </w:rPr>
        <w:br/>
      </w:r>
      <w:r>
        <w:rPr>
          <w:rFonts w:hint="eastAsia"/>
        </w:rPr>
        <w:t>　　　　五、教育软件与其它形式的教育产品整合不够</w:t>
      </w:r>
      <w:r>
        <w:rPr>
          <w:rFonts w:hint="eastAsia"/>
        </w:rPr>
        <w:br/>
      </w:r>
      <w:r>
        <w:rPr>
          <w:rFonts w:hint="eastAsia"/>
        </w:rPr>
        <w:t>　　　　六、缺乏商业模式的创新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中国教育软件行业运行动态分析</w:t>
      </w:r>
      <w:r>
        <w:rPr>
          <w:rFonts w:hint="eastAsia"/>
        </w:rPr>
        <w:br/>
      </w:r>
      <w:r>
        <w:rPr>
          <w:rFonts w:hint="eastAsia"/>
        </w:rPr>
        <w:t>　　第一节 中国教育软件行业市场特点分析</w:t>
      </w:r>
      <w:r>
        <w:rPr>
          <w:rFonts w:hint="eastAsia"/>
        </w:rPr>
        <w:br/>
      </w:r>
      <w:r>
        <w:rPr>
          <w:rFonts w:hint="eastAsia"/>
        </w:rPr>
        <w:t>　　第二节 中国教育软件行业新形势分析</w:t>
      </w:r>
      <w:r>
        <w:rPr>
          <w:rFonts w:hint="eastAsia"/>
        </w:rPr>
        <w:br/>
      </w:r>
      <w:r>
        <w:rPr>
          <w:rFonts w:hint="eastAsia"/>
        </w:rPr>
        <w:t>　　　　一、中小型教育软件公司运行状况</w:t>
      </w:r>
      <w:r>
        <w:rPr>
          <w:rFonts w:hint="eastAsia"/>
        </w:rPr>
        <w:br/>
      </w:r>
      <w:r>
        <w:rPr>
          <w:rFonts w:hint="eastAsia"/>
        </w:rPr>
        <w:t>　　　　二、消费者主体与需求呈多样化趋势</w:t>
      </w:r>
      <w:r>
        <w:rPr>
          <w:rFonts w:hint="eastAsia"/>
        </w:rPr>
        <w:br/>
      </w:r>
      <w:r>
        <w:rPr>
          <w:rFonts w:hint="eastAsia"/>
        </w:rPr>
        <w:t>　　　　三、大型教育软件公司开始向实体产品方向发展</w:t>
      </w:r>
      <w:r>
        <w:rPr>
          <w:rFonts w:hint="eastAsia"/>
        </w:rPr>
        <w:br/>
      </w:r>
      <w:r>
        <w:rPr>
          <w:rFonts w:hint="eastAsia"/>
        </w:rPr>
        <w:t>　　　　四、研发实力薄弱是行业发展瓶颈</w:t>
      </w:r>
      <w:r>
        <w:rPr>
          <w:rFonts w:hint="eastAsia"/>
        </w:rPr>
        <w:br/>
      </w:r>
      <w:r>
        <w:rPr>
          <w:rFonts w:hint="eastAsia"/>
        </w:rPr>
        <w:t>　　第三节 中国教育软件行业市场供需分析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三、市场需求特点分析</w:t>
      </w:r>
      <w:r>
        <w:rPr>
          <w:rFonts w:hint="eastAsia"/>
        </w:rPr>
        <w:br/>
      </w:r>
      <w:r>
        <w:rPr>
          <w:rFonts w:hint="eastAsia"/>
        </w:rPr>
        <w:t>　　　　四、中国教育软件行业市场供需平衡分析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中国教育软件细分行业市场运行走势分析</w:t>
      </w:r>
      <w:r>
        <w:rPr>
          <w:rFonts w:hint="eastAsia"/>
        </w:rPr>
        <w:br/>
      </w:r>
      <w:r>
        <w:rPr>
          <w:rFonts w:hint="eastAsia"/>
        </w:rPr>
        <w:t>　　第一节 中国教育软件市场细分方向</w:t>
      </w:r>
      <w:r>
        <w:rPr>
          <w:rFonts w:hint="eastAsia"/>
        </w:rPr>
        <w:br/>
      </w:r>
      <w:r>
        <w:rPr>
          <w:rFonts w:hint="eastAsia"/>
        </w:rPr>
        <w:t>　　第二节 中国教育软件细分（按年龄段）市场分析</w:t>
      </w:r>
      <w:r>
        <w:rPr>
          <w:rFonts w:hint="eastAsia"/>
        </w:rPr>
        <w:br/>
      </w:r>
      <w:r>
        <w:rPr>
          <w:rFonts w:hint="eastAsia"/>
        </w:rPr>
        <w:t>　　　　一、学龄前儿童市场</w:t>
      </w:r>
      <w:r>
        <w:rPr>
          <w:rFonts w:hint="eastAsia"/>
        </w:rPr>
        <w:br/>
      </w:r>
      <w:r>
        <w:rPr>
          <w:rFonts w:hint="eastAsia"/>
        </w:rPr>
        <w:t>　　　　二、中小学生市场</w:t>
      </w:r>
      <w:r>
        <w:rPr>
          <w:rFonts w:hint="eastAsia"/>
        </w:rPr>
        <w:br/>
      </w:r>
      <w:r>
        <w:rPr>
          <w:rFonts w:hint="eastAsia"/>
        </w:rPr>
        <w:t>　　　　三、大学生市场（包括大学生、研究生等）</w:t>
      </w:r>
      <w:r>
        <w:rPr>
          <w:rFonts w:hint="eastAsia"/>
        </w:rPr>
        <w:br/>
      </w:r>
      <w:r>
        <w:rPr>
          <w:rFonts w:hint="eastAsia"/>
        </w:rPr>
        <w:t>　　　　四、成年人市场</w:t>
      </w:r>
      <w:r>
        <w:rPr>
          <w:rFonts w:hint="eastAsia"/>
        </w:rPr>
        <w:br/>
      </w:r>
      <w:r>
        <w:rPr>
          <w:rFonts w:hint="eastAsia"/>
        </w:rPr>
        <w:t>　　　　五、老年人市场</w:t>
      </w:r>
      <w:r>
        <w:rPr>
          <w:rFonts w:hint="eastAsia"/>
        </w:rPr>
        <w:br/>
      </w:r>
      <w:r>
        <w:rPr>
          <w:rFonts w:hint="eastAsia"/>
        </w:rPr>
        <w:t>　　第三节 中国教育软件细分（按用途分类）市场</w:t>
      </w:r>
      <w:r>
        <w:rPr>
          <w:rFonts w:hint="eastAsia"/>
        </w:rPr>
        <w:br/>
      </w:r>
      <w:r>
        <w:rPr>
          <w:rFonts w:hint="eastAsia"/>
        </w:rPr>
        <w:t>　　　　一、应试类教育软件</w:t>
      </w:r>
      <w:r>
        <w:rPr>
          <w:rFonts w:hint="eastAsia"/>
        </w:rPr>
        <w:br/>
      </w:r>
      <w:r>
        <w:rPr>
          <w:rFonts w:hint="eastAsia"/>
        </w:rPr>
        <w:t>　　　　二、素质教育类软件</w:t>
      </w:r>
      <w:r>
        <w:rPr>
          <w:rFonts w:hint="eastAsia"/>
        </w:rPr>
        <w:br/>
      </w:r>
      <w:r>
        <w:rPr>
          <w:rFonts w:hint="eastAsia"/>
        </w:rPr>
        <w:t>　　第四节 中国主要软件细分行业存在的问题剖析</w:t>
      </w:r>
      <w:r>
        <w:rPr>
          <w:rFonts w:hint="eastAsia"/>
        </w:rPr>
        <w:br/>
      </w:r>
      <w:r>
        <w:rPr>
          <w:rFonts w:hint="eastAsia"/>
        </w:rPr>
        <w:t>　　第五节 教育软件市场营销策略分析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一、产品（product）</w:t>
      </w:r>
      <w:r>
        <w:rPr>
          <w:rFonts w:hint="eastAsia"/>
        </w:rPr>
        <w:br/>
      </w:r>
      <w:r>
        <w:rPr>
          <w:rFonts w:hint="eastAsia"/>
        </w:rPr>
        <w:t>　　　　二、价格（price）</w:t>
      </w:r>
      <w:r>
        <w:rPr>
          <w:rFonts w:hint="eastAsia"/>
        </w:rPr>
        <w:br/>
      </w:r>
      <w:r>
        <w:rPr>
          <w:rFonts w:hint="eastAsia"/>
        </w:rPr>
        <w:t>　　　　三、分销（place）</w:t>
      </w:r>
      <w:r>
        <w:rPr>
          <w:rFonts w:hint="eastAsia"/>
        </w:rPr>
        <w:br/>
      </w:r>
      <w:r>
        <w:rPr>
          <w:rFonts w:hint="eastAsia"/>
        </w:rPr>
        <w:t>　　　　四、促销（promotion）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中国教育软件相关产业运行透析</w:t>
      </w:r>
      <w:r>
        <w:rPr>
          <w:rFonts w:hint="eastAsia"/>
        </w:rPr>
        <w:br/>
      </w:r>
      <w:r>
        <w:rPr>
          <w:rFonts w:hint="eastAsia"/>
        </w:rPr>
        <w:t>　　第一节 中国软件产业运行状况分析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一、中国软件产业规模分析</w:t>
      </w:r>
      <w:r>
        <w:rPr>
          <w:rFonts w:hint="eastAsia"/>
        </w:rPr>
        <w:br/>
      </w:r>
      <w:r>
        <w:rPr>
          <w:rFonts w:hint="eastAsia"/>
        </w:rPr>
        <w:t>　　　　二、中国软件市场运行分析</w:t>
      </w:r>
      <w:r>
        <w:rPr>
          <w:rFonts w:hint="eastAsia"/>
        </w:rPr>
        <w:br/>
      </w:r>
      <w:r>
        <w:rPr>
          <w:rFonts w:hint="eastAsia"/>
        </w:rPr>
        <w:t>　　第二节 中国教育培训产业发展状况分析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一、中国教育培训现状综述</w:t>
      </w:r>
      <w:r>
        <w:rPr>
          <w:rFonts w:hint="eastAsia"/>
        </w:rPr>
        <w:br/>
      </w:r>
      <w:r>
        <w:rPr>
          <w:rFonts w:hint="eastAsia"/>
        </w:rPr>
        <w:t>　　　　二、未来中国教育培训产业的发展趋势</w:t>
      </w:r>
      <w:r>
        <w:rPr>
          <w:rFonts w:hint="eastAsia"/>
        </w:rPr>
        <w:br/>
      </w:r>
      <w:r>
        <w:rPr>
          <w:rFonts w:hint="eastAsia"/>
        </w:rPr>
        <w:t>　　第三节 对中国教育软件业的影响分析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中国教育软件细分区域市场发展状况分析</w:t>
      </w:r>
      <w:r>
        <w:rPr>
          <w:rFonts w:hint="eastAsia"/>
        </w:rPr>
        <w:br/>
      </w:r>
      <w:r>
        <w:rPr>
          <w:rFonts w:hint="eastAsia"/>
        </w:rPr>
        <w:t>　　第一节 华南地区教育软件市场发展状况分析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第二节 华北地区教育软件市场发展状况分析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第三节 华东地区教育软件市场发展状况分析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第四节 华中地区教育软件市场发展状况分析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第五节 东北地区教育软件市场发展状况分析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第六节 西部地区教育软件市场发展状况分析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第七节 中国教育软件行业各细分区域市场发展状况对比分析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中国教育软件行业主体企业综合竞争力同比分析</w:t>
      </w:r>
      <w:r>
        <w:rPr>
          <w:rFonts w:hint="eastAsia"/>
        </w:rPr>
        <w:br/>
      </w:r>
      <w:r>
        <w:rPr>
          <w:rFonts w:hint="eastAsia"/>
        </w:rPr>
        <w:t>　　第一节 陕西金叶科教集团股份有限公司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北京蒲公英教育软件有限公司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第三节 北京中教育星软件有限公司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第四节 北京中基教育软件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第五节 江西a&amp;amp；k教育软件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第六节 上海汇思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第七节 浙大网络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第八节 南京易学教育软件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第九节 营口巨成教学科技有限公司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第十节 湖南爱博科技发展有限公司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第十一节 北京金洪恩电脑有限公司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二、业务范围及产品内容分析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第十二节 中国部分教育软件企业主要经济指标对比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2025-2031年中国教育软件行业发展趋势预测分析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2025-2031年中国教育软件行业发展趋势分析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一、教育软件特殊性分析</w:t>
      </w:r>
      <w:r>
        <w:rPr>
          <w:rFonts w:hint="eastAsia"/>
        </w:rPr>
        <w:br/>
      </w:r>
      <w:r>
        <w:rPr>
          <w:rFonts w:hint="eastAsia"/>
        </w:rPr>
        <w:t>　　　　二、重视学习理论和教学理论研究成果的应用</w:t>
      </w:r>
      <w:r>
        <w:rPr>
          <w:rFonts w:hint="eastAsia"/>
        </w:rPr>
        <w:br/>
      </w:r>
      <w:r>
        <w:rPr>
          <w:rFonts w:hint="eastAsia"/>
        </w:rPr>
        <w:t>　　　　三、充分挖掘信息技术为教育提供的新的可能性</w:t>
      </w:r>
      <w:r>
        <w:rPr>
          <w:rFonts w:hint="eastAsia"/>
        </w:rPr>
        <w:br/>
      </w:r>
      <w:r>
        <w:rPr>
          <w:rFonts w:hint="eastAsia"/>
        </w:rPr>
        <w:t>　　　　四、把计算机教育应用与教育教学改革结合起来</w:t>
      </w:r>
      <w:r>
        <w:rPr>
          <w:rFonts w:hint="eastAsia"/>
        </w:rPr>
        <w:br/>
      </w:r>
      <w:r>
        <w:rPr>
          <w:rFonts w:hint="eastAsia"/>
        </w:rPr>
        <w:t>　　　　五、将素质教育作为软件开发的重要指导思想</w:t>
      </w:r>
      <w:r>
        <w:rPr>
          <w:rFonts w:hint="eastAsia"/>
        </w:rPr>
        <w:br/>
      </w:r>
      <w:r>
        <w:rPr>
          <w:rFonts w:hint="eastAsia"/>
        </w:rPr>
        <w:t>　　　　六、基本模式由传统方式向问题解决、主动探索、协作学习等方面发展</w:t>
      </w:r>
      <w:r>
        <w:rPr>
          <w:rFonts w:hint="eastAsia"/>
        </w:rPr>
        <w:br/>
      </w:r>
      <w:r>
        <w:rPr>
          <w:rFonts w:hint="eastAsia"/>
        </w:rPr>
        <w:t>　　第二节 2025-2031年中国教育软件行业市场预测分析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2025-2031年中国教育软件行业市场盈利预测分析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2025-2031年中国教育软件行业市场投资战略分析</w:t>
      </w:r>
      <w:r>
        <w:rPr>
          <w:rFonts w:hint="eastAsia"/>
        </w:rPr>
        <w:br/>
      </w:r>
      <w:r>
        <w:rPr>
          <w:rFonts w:hint="eastAsia"/>
        </w:rPr>
        <w:t>　　第一节 中国教育软件投资概况</w:t>
      </w:r>
      <w:r>
        <w:rPr>
          <w:rFonts w:hint="eastAsia"/>
        </w:rPr>
        <w:br/>
      </w:r>
      <w:r>
        <w:rPr>
          <w:rFonts w:hint="eastAsia"/>
        </w:rPr>
        <w:t>　　　　一、济研：教育软件投资特性</w:t>
      </w:r>
      <w:r>
        <w:rPr>
          <w:rFonts w:hint="eastAsia"/>
        </w:rPr>
        <w:br/>
      </w:r>
      <w:r>
        <w:rPr>
          <w:rFonts w:hint="eastAsia"/>
        </w:rPr>
        <w:t>　　　　二、教育软件投资环境分析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2025-2031年中国教育软件行业投资机会分析</w:t>
      </w:r>
      <w:r>
        <w:rPr>
          <w:rFonts w:hint="eastAsia"/>
        </w:rPr>
        <w:br/>
      </w:r>
      <w:r>
        <w:rPr>
          <w:rFonts w:hint="eastAsia"/>
        </w:rPr>
        <w:t>　　第三节 (中智-林)2025-2031年中国教育软件行业投资风险分析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2025年i季度—2014年ⅱ季度国内生产总值季度累计同比增长率（%）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2025年软件业务收入情况</w:t>
      </w:r>
      <w:r>
        <w:rPr>
          <w:rFonts w:hint="eastAsia"/>
        </w:rPr>
        <w:br/>
      </w:r>
      <w:r>
        <w:rPr>
          <w:rFonts w:hint="eastAsia"/>
        </w:rPr>
        <w:t>　　图表 4 2020-2025年前6个月软件业构成情况</w:t>
      </w:r>
      <w:r>
        <w:rPr>
          <w:rFonts w:hint="eastAsia"/>
        </w:rPr>
        <w:br/>
      </w:r>
      <w:r>
        <w:rPr>
          <w:rFonts w:hint="eastAsia"/>
        </w:rPr>
        <w:t>　　图表 5 2025年软件出口增长情况</w:t>
      </w:r>
      <w:r>
        <w:rPr>
          <w:rFonts w:hint="eastAsia"/>
        </w:rPr>
        <w:br/>
      </w:r>
      <w:r>
        <w:rPr>
          <w:rFonts w:hint="eastAsia"/>
        </w:rPr>
        <w:t>　　图表 6 2025年软件业分区域增长情况</w:t>
      </w:r>
      <w:r>
        <w:rPr>
          <w:rFonts w:hint="eastAsia"/>
        </w:rPr>
        <w:br/>
      </w:r>
      <w:r>
        <w:rPr>
          <w:rFonts w:hint="eastAsia"/>
        </w:rPr>
        <w:t>　　图表 7 2025年中心城市软件业增长情况</w:t>
      </w:r>
      <w:r>
        <w:rPr>
          <w:rFonts w:hint="eastAsia"/>
        </w:rPr>
        <w:br/>
      </w:r>
      <w:r>
        <w:rPr>
          <w:rFonts w:hint="eastAsia"/>
        </w:rPr>
        <w:t>　　图表 8 2025年计划单列市、副省级城市软件产业主要经济指标完成情况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9 2025年软件产业主要经济指标完成情况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10 近3年陕西金叶科教集团股份有限公司销售毛利率变化情况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 近3年陕西金叶科教集团股份有限公司资产负债率变化情况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 近3年陕西金叶科教集团股份有限公司产权比率变化情况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 近3年陕西金叶科教集团股份有限公司固定资产周转次数情况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 近3年陕西金叶科教集团股份有限公司流动资产周转次数变化情况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近3年陕西金叶科教集团股份有限公司总资产周转次数变化情况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近3年北京蒲公英教育软件有限公司资产负债率变化情况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近3年北京蒲公英教育软件有限公司产权比率变化情况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近3年北京蒲公英教育软件有限公司固定资产周转次数情况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近3年北京蒲公英教育软件有限公司流动资产周转次数变化情况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近3年北京蒲公英教育软件有限公司总资产周转次数变化情况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近3年北京蒲公英教育软件有限公司销售毛利率变化情况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近3年北京中教育星软件有限公司资产负债率变化情况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近3年北京中教育星软件有限公司产权比率变化情况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近3年北京中教育星软件有限公司固定资产周转次数情况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近3年北京中教育星软件有限公司流动资产周转次数变化情况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近3年北京中教育星软件有限公司总资产周转次数变化情况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近3年北京中教育星软件有限公司销售毛利率变化情况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近3年中基教育软件有限责任公司资产负债率变化情况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近3年中基教育软件有限责任公司产权比率变化情况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近3年中基教育软件有限责任公司固定资产周转次数情况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近3年中基教育软件有限责任公司流动资产周转次数变化情况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近3年中基教育软件有限责任公司总资产周转次数变化情况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近3年中基教育软件有限责任公司销售毛利率变化情况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近3年江西行知教育软件有限公司资产负债率变化情况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近3年江西行知教育软件有限公司产权比率变化情况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近3年江西行知教育软件有限公司固定资产周转次数情况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近3年江西行知教育软件有限公司流动资产周转次数变化情况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近3年江西行知教育软件有限公司总资产周转次数变化情况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近3年江西行知教育软件有限公司销售毛利率变化情况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近3年汇思软件（上海）有限公司资产负债率变化情况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近3年汇思软件（上海）有限公司产权比率变化情况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近3年汇思软件（上海）有限公司固定资产周转次数情况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近3年汇思软件（上海）有限公司流动资产周转次数变化情况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近3年汇思软件（上海）有限公司总资产周转次数变化情况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近3年汇思软件（上海）有限公司销售毛利率变化情况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近3年浙江大学网络信息系统有限公司资产负债率变化情况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近3年浙江大学网络信息系统有限公司产权比率变化情况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近3年浙江大学网络信息系统有限公司固定资产周转次数情况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近3年浙江大学网络信息系统有限公司流动资产周转次数变化情况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近3年浙江大学网络信息系统有限公司总资产周转次数变化情况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近3年浙江大学网络信息系统有限公司销售毛利率变化情况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近3年南京易学教育软件有限公司资产负债率变化情况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近3年南京易学教育软件有限公司产权比率变化情况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近3年南京易学教育软件有限公司固定资产周转次数情况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近3年南京易学教育软件有限公司流动资产周转次数变化情况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近3年南京易学教育软件有限公司总资产周转次数变化情况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近3年南京易学教育软件有限公司销售毛利率变化情况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近3年营口巨成教学科技有限公司销售毛利率变化情况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近3年营口巨成教学科技有限公司资产负债率变化情况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近3年营口巨成教学科技有限公司产权比率变化情况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近3年营口巨成教学科技有限公司固定资产周转次数情况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近3年营口巨成教学科技有限公司流动资产周转次数变化情况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近3年营口巨成教学科技有限公司总资产周转次数变化情况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近3年湖南爱博科技发展有限公司资产负债率变化情况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近3年湖南爱博科技发展有限公司产权比率变化情况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近3年湖南爱博科技发展有限公司固定资产周转次数情况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近3年湖南爱博科技发展有限公司流动资产周转次数变化情况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近3年湖南爱博科技发展有限公司总资产周转次数变化情况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近3年湖南爱博科技发展有限公司销售毛利率变化情况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近3年北京金洪恩电脑有限公司资产负债率变化情况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近3年北京金洪恩电脑有限公司产权比率变化情况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近3年北京金洪恩电脑有限公司固定资产周转次数情况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近3年北京金洪恩电脑有限公司流动资产周转次数变化情况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近3年北京金洪恩电脑有限公司总资产周转次数变化情况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近3年北京金洪恩电脑有限公司销售毛利率变化情况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2025-2031年我国教育软件行业资产负债率</w:t>
      </w:r>
      <w:r>
        <w:rPr>
          <w:rFonts w:hint="eastAsia"/>
        </w:rPr>
        <w:br/>
      </w:r>
      <w:r>
        <w:rPr>
          <w:rFonts w:hint="eastAsia"/>
        </w:rPr>
        <w:t>　　表格 1 近4年陕西金叶科教集团股份有限公司销售毛利率变化情况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近4年陕西金叶科教集团股份有限公司资产负债率变化情况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近4年陕西金叶科教集团股份有限公司产权比率变化情况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近4年陕西金叶科教集团股份有限公司固定资产周转次数情况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近4年陕西金叶科教集团股份有限公司流动资产周转次数变化情况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近4年陕西金叶科教集团股份有限公司总资产周转次数变化情况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近4年北京蒲公英教育软件有限公司资产负债率变化情况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近4年北京蒲公英教育软件有限公司产权比率变化情况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近4年北京蒲公英教育软件有限公司固定资产周转次数情况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近4年北京蒲公英教育软件有限公司流动资产周转次数变化情况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近4年北京蒲公英教育软件有限公司总资产周转次数变化情况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近4年北京蒲公英教育软件有限公司销售毛利率变化情况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近4年北京中教育星软件有限公司资产负债率变化情况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近4年北京中教育星软件有限公司产权比率变化情况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近4年北京中教育星软件有限公司固定资产周转次数情况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近4年北京中教育星软件有限公司流动资产周转次数变化情况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近4年北京中教育星软件有限公司总资产周转次数变化情况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近4年北京中教育星软件有限公司销售毛利率变化情况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近4年中基教育软件有限责任公司资产负债率变化情况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近4年中基教育软件有限责任公司产权比率变化情况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近4年中基教育软件有限责任公司固定资产周转次数情况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近4年中基教育软件有限责任公司流动资产周转次数变化情况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近4年中基教育软件有限责任公司总资产周转次数变化情况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近4年中基教育软件有限责任公司销售毛利率变化情况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近4年江西行知教育软件有限公司资产负债率变化情况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近4年江西行知教育软件有限公司产权比率变化情况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近4年江西行知教育软件有限公司固定资产周转次数情况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近4年江西行知教育软件有限公司流动资产周转次数变化情况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近4年江西行知教育软件有限公司总资产周转次数变化情况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近4年江西行知教育软件有限公司销售毛利率变化情况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近4年汇思软件（上海）有限公司资产负债率变化情况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近4年汇思软件（上海）有限公司产权比率变化情况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近4年汇思软件（上海）有限公司固定资产周转次数情况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近4年汇思软件（上海）有限公司流动资产周转次数变化情况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近4年汇思软件（上海）有限公司总资产周转次数变化情况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近4年汇思软件（上海）有限公司销售毛利率变化情况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近4年浙江大学网络信息系统有限公司资产负债率变化情况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近4年浙江大学网络信息系统有限公司产权比率变化情况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近4年浙江大学网络信息系统有限公司固定资产周转次数情况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近4年浙江大学网络信息系统有限公司流动资产周转次数变化情况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近4年浙江大学网络信息系统有限公司总资产周转次数变化情况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近4年浙江大学网络信息系统有限公司销售毛利率变化情况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近4年南京易学教育软件有限公司资产负债率变化情况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近4年南京易学教育软件有限公司产权比率变化情况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近4年南京易学教育软件有限公司固定资产周转次数情况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近4年南京易学教育软件有限公司流动资产周转次数变化情况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近4年南京易学教育软件有限公司总资产周转次数变化情况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近4年南京易学教育软件有限公司销售毛利率变化情况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近4年营口巨成教学科技有限公司销售毛利率变化情况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近4年营口巨成教学科技有限公司资产负债率变化情况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近4年营口巨成教学科技有限公司产权比率变化情况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近4年营口巨成教学科技有限公司固定资产周转次数情况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近4年营口巨成教学科技有限公司流动资产周转次数变化情况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近4年营口巨成教学科技有限公司总资产周转次数变化情况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近4年湖南爱博科技发展有限公司资产负债率变化情况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近4年湖南爱博科技发展有限公司产权比率变化情况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近4年湖南爱博科技发展有限公司固定资产周转次数情况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近4年湖南爱博科技发展有限公司流动资产周转次数变化情况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近4年湖南爱博科技发展有限公司总资产周转次数变化情况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近4年湖南爱博科技发展有限公司销售毛利率变化情况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近4年北京金洪恩电脑有限公司资产负债率变化情况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近4年北京金洪恩电脑有限公司产权比率变化情况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近4年北京金洪恩电脑有限公司固定资产周转次数情况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近4年北京金洪恩电脑有限公司流动资产周转次数变化情况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ec02667b344ca" w:history="1">
        <w:r>
          <w:rPr>
            <w:rStyle w:val="Hyperlink"/>
          </w:rPr>
          <w:t>中国教育软件行业市场调查研究及发展前景预测报告（2025年版）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ec02667b344ca" w:history="1">
        <w:r>
          <w:rPr>
            <w:rStyle w:val="Hyperlink"/>
          </w:rPr>
          <w:t>https://www.20087.com/2/55/JiaoYuRuanJianShiChangYuCeBaoGao.html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热点：线上培训用什么软件好呢、教育软件开发公司有哪些、教育软件排行榜前十名、教育软件上市公司、终身免费教育平台app、教育软件十大龙头股票、在线教育平台排名、上海教育软件、教育机构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683144b5048bb" w:history="1">
      <w:r>
        <w:rPr>
          <w:rStyle w:val="Hyperlink"/>
        </w:rPr>
        <w:t>中国教育软件行业市场调查研究及发展前景预测报告（2025年版）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JiaoYuRuanJianShiChangYuCeBaoGao.html" TargetMode="External" Id="R197ec02667b3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JiaoYuRuanJianShiChangYuCeBaoGao.html" TargetMode="External" Id="Rd13683144b50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2025-03-02T01:55:00Z</dcterms:created>
  <dcterms:modified xsi:type="dcterms:W3CDTF">2025-03-02T02:55:00Z</dcterms:modified>
  <dc:subject>中国教育软件行业市场调查研究及发展前景预测报告（2025年版）</dc:subject>
  <dc:title>中国教育软件行业市场调查研究及发展前景预测报告（2025年版）</dc:title>
  <cp:keywords>中国教育软件行业市场调查研究及发展前景预测报告（2025年版）</cp:keywords>
  <dc:description>中国教育软件行业市场调查研究及发展前景预测报告（2025年版）</dc:description>
</cp:coreProperties>
</file>