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d5a3f42af44ca" w:history="1">
              <w:r>
                <w:rPr>
                  <w:rStyle w:val="Hyperlink"/>
                </w:rPr>
                <w:t>2026-2032年中国G.654.E光纤行业研究与市场前景分析报告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d5a3f42af44ca" w:history="1">
              <w:r>
                <w:rPr>
                  <w:rStyle w:val="Hyperlink"/>
                </w:rPr>
                <w:t>2026-2032年中国G.654.E光纤行业研究与市场前景分析报告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d5a3f42af44ca" w:history="1">
                <w:r>
                  <w:rPr>
                    <w:rStyle w:val="Hyperlink"/>
                  </w:rPr>
                  <w:t>https://www.20087.com/2/65/G-654-EGuangXianShiChangQianJingFenXi.html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G.654.E光纤是国际电信联盟（ITU-T）定义的截止波长位移单模光纤，专为超长距、大容量海底光缆与骨干网设计，其核心特征是在1550nm窗口具备超低衰减（典型值低于0.17 dB/km）与有效面积增大（≥110 μm²），可显著抑制非线性效应。G.654.E光纤采用纯硅芯结构与先进预制棒制造工艺，配合低水峰控制技术，满足400G/800G相干传输需求。行业在宏弯性能优化、接续损耗一致性及可靠性验证方面持续投入。然而，G.654.E光纤成本显著高于常规G.652.D光纤，且熔接需专用参数与设备，限制其在城域网的普及；同时，超低衰减优势仅在跨洋或数千公里级链路中充分显现。</w:t>
      </w:r>
      <w:r>
        <w:rPr>
          <w:rFonts w:hint="eastAsia"/>
        </w:rPr>
        <w:br/>
      </w:r>
      <w:r>
        <w:rPr>
          <w:rFonts w:hint="eastAsia"/>
        </w:rPr>
        <w:t>　　未来，G.654.E光纤将深度融入空分复用（SDM）与智能光网络架构。多芯或少模G.654.E变体将支撑下一代空间复用传输系统，突破单纤容量瓶颈。AI驱动的光纤性能预测模型可结合部署环境（如海床温度、应力）优化路由设计。在陆地应用中，随着800G ZR+模块成本下降，G.654.E光纤有望向区域骨干网延伸。此外，绿色制造工艺（如等离子体沉积替代MCVD）将降低能耗与碳足迹。长远看，G.654.E光纤将在全球数字基础设施向高带宽、低时延、高可靠演进过程中，作为超长距传输的物理层基石，持续支撑洲际互联与算力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d5a3f42af44ca" w:history="1">
        <w:r>
          <w:rPr>
            <w:rStyle w:val="Hyperlink"/>
          </w:rPr>
          <w:t>2026-2032年中国G.654.E光纤行业研究与市场前景分析报告</w:t>
        </w:r>
      </w:hyperlink>
      <w:r>
        <w:rPr>
          <w:rFonts w:hint="eastAsia"/>
        </w:rPr>
        <w:t>》系统分析了G.654.E光纤行业的市场规模、供需动态及竞争格局，重点评估了主要G.654.E光纤企业的经营表现，并对G.654.E光纤行业未来发展趋势进行了科学预测。报告结合G.654.E光纤技术现状与SWOT分析，揭示了市场机遇与潜在风险。市场调研网发布的《</w:t>
      </w:r>
      <w:hyperlink r:id="Rdf5d5a3f42af44ca" w:history="1">
        <w:r>
          <w:rPr>
            <w:rStyle w:val="Hyperlink"/>
          </w:rPr>
          <w:t>2026-2032年中国G.654.E光纤行业研究与市场前景分析报告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G.654.E光纤市场概述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按照不同产品类型，G.654.E光纤主要可以分为如下几个类别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中国不同产品类型G.654.E光纤增长趋势2021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1.2.2 110 μm2</w:t>
      </w:r>
      <w:r>
        <w:rPr>
          <w:rFonts w:hint="eastAsia"/>
        </w:rPr>
        <w:br/>
      </w:r>
      <w:r>
        <w:rPr>
          <w:rFonts w:hint="eastAsia"/>
        </w:rPr>
        <w:t>　　　　1.2.3 125-130 μm2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从不同应用，G.654.E光纤主要包括如下几个方面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中国不同应用G.654.E光纤增长趋势2021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骨干网</w:t>
      </w:r>
      <w:r>
        <w:rPr>
          <w:rFonts w:hint="eastAsia"/>
        </w:rPr>
        <w:br/>
      </w:r>
      <w:r>
        <w:rPr>
          <w:rFonts w:hint="eastAsia"/>
        </w:rPr>
        <w:t>　　　　1.3.3 输电工程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中国G.654.E光纤发展现状及未来趋势（2021-2032）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中国市场G.654.E光纤收入及增长率（2021-2032）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中国市场G.654.E光纤销量及增长率（2021-2032）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中国市场主要G.654.E光纤厂商分析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中国市场主要厂商G.654.E光纤销量及市场占有率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中国市场主要厂商G.654.E光纤销量（2021-2026）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中国市场主要厂商G.654.E光纤收入及市场占有率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中国市场主要厂商G.654.E光纤收入（2021-2026）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中国市场主要厂商G.654.E光纤收入市场份额（2021-2026）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2025年中国市场主要厂商G.654.E光纤收入排名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中国市场主要厂商G.654.E光纤价格（2021-2026）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中国市场主要厂商G.654.E光纤总部及产地分布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中国市场主要厂商成立时间及G.654.E光纤商业化日期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中国市场主要厂商G.654.E光纤产品类型及应用</w:t>
      </w:r>
      <w:r>
        <w:rPr>
          <w:rFonts w:hint="eastAsia"/>
        </w:rPr>
        <w:br/>
      </w:r>
      <w:r>
        <w:rPr>
          <w:rFonts w:hint="eastAsia"/>
        </w:rPr>
        <w:t>　　2.7 G.654.E光纤行业集中度、竞争程度分析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G.654.E光纤行业集中度分析：2025年中国Top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中国市场G.654.E光纤第一梯队、第二梯队和第三梯队厂商（品牌）及2025年市场份额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不同产品类型G.654.E光纤分析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中国市场不同产品类型G.654.E光纤销量（2021-2032）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中国市场不同产品类型G.654.E光纤销量预测（2027-2032）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中国市场不同产品类型G.654.E光纤规模（2021-2032）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中国市场不同产品类型G.654.E光纤规模及市场份额（2021-2026）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中国市场不同产品类型G.654.E光纤规模预测（2027-2032）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中国市场不同产品类型G.654.E光纤价格走势（2021-2032）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不同应用G.654.E光纤分析</w:t>
      </w:r>
      <w:r>
        <w:rPr>
          <w:rFonts w:hint="eastAsia"/>
        </w:rPr>
        <w:br/>
      </w:r>
      <w:r>
        <w:rPr>
          <w:rFonts w:hint="eastAsia"/>
        </w:rPr>
        <w:t>　　5.1 中国市场不同应用G.654.E光纤销量（2021-2032）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中国市场不同应用G.654.E光纤销量预测（2027-2032）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中国市场不同应用G.654.E光纤规模（2021-2032）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中国市场不同应用G.654.E光纤规模及市场份额（2021-2026）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中国市场不同应用G.654.E光纤规模预测（2027-2032）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中国市场不同应用G.654.E光纤价格走势（2021-2032）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G.654.E光纤行业发展分析---发展趋势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G.654.E光纤行业发展分析---厂商壁垒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G.654.E光纤行业发展分析---驱动因素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G.654.E光纤行业发展分析---制约因素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G.654.E光纤中国企业SWOT分析</w:t>
      </w:r>
      <w:r>
        <w:rPr>
          <w:rFonts w:hint="eastAsia"/>
        </w:rPr>
        <w:br/>
      </w:r>
      <w:r>
        <w:rPr>
          <w:rFonts w:hint="eastAsia"/>
        </w:rPr>
        <w:t>　　6.6 G.654.E光纤行业发展分析---行业政策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G.654.E光纤行业产业链简介</w:t>
      </w:r>
      <w:r>
        <w:rPr>
          <w:rFonts w:hint="eastAsia"/>
        </w:rPr>
        <w:br/>
      </w:r>
      <w:r>
        <w:rPr>
          <w:rFonts w:hint="eastAsia"/>
        </w:rPr>
        <w:t>　　7.2 G.654.E光纤产业链分析-上游</w:t>
      </w:r>
      <w:r>
        <w:rPr>
          <w:rFonts w:hint="eastAsia"/>
        </w:rPr>
        <w:br/>
      </w:r>
      <w:r>
        <w:rPr>
          <w:rFonts w:hint="eastAsia"/>
        </w:rPr>
        <w:t>　　7.3 G.654.E光纤产业链分析-中游</w:t>
      </w:r>
      <w:r>
        <w:rPr>
          <w:rFonts w:hint="eastAsia"/>
        </w:rPr>
        <w:br/>
      </w:r>
      <w:r>
        <w:rPr>
          <w:rFonts w:hint="eastAsia"/>
        </w:rPr>
        <w:t>　　7.4 G.654.E光纤产业链分析-下游</w:t>
      </w:r>
      <w:r>
        <w:rPr>
          <w:rFonts w:hint="eastAsia"/>
        </w:rPr>
        <w:br/>
      </w:r>
      <w:r>
        <w:rPr>
          <w:rFonts w:hint="eastAsia"/>
        </w:rPr>
        <w:t>　　7.5 G.654.E光纤行业采购模式</w:t>
      </w:r>
      <w:r>
        <w:rPr>
          <w:rFonts w:hint="eastAsia"/>
        </w:rPr>
        <w:br/>
      </w:r>
      <w:r>
        <w:rPr>
          <w:rFonts w:hint="eastAsia"/>
        </w:rPr>
        <w:t>　　7.6 G.654.E光纤行业生产模式</w:t>
      </w:r>
      <w:r>
        <w:rPr>
          <w:rFonts w:hint="eastAsia"/>
        </w:rPr>
        <w:br/>
      </w:r>
      <w:r>
        <w:rPr>
          <w:rFonts w:hint="eastAsia"/>
        </w:rPr>
        <w:t>　　7.7 G.654.E光纤行业销售模式及销售渠道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中国本土G.654.E光纤产能、产量分析</w:t>
      </w:r>
      <w:r>
        <w:rPr>
          <w:rFonts w:hint="eastAsia"/>
        </w:rPr>
        <w:br/>
      </w:r>
      <w:r>
        <w:rPr>
          <w:rFonts w:hint="eastAsia"/>
        </w:rPr>
        <w:t>　　8.1 中国G.654.E光纤供需现状及预测（2021-2032）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中国G.654.E光纤产能、产量、产能利用率及发展趋势（2021-2032）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中国G.654.E光纤产量、市场需求量及发展趋势（2021-2032）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中国G.654.E光纤进出口分析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中国市场G.654.E光纤主要进口来源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中国市场G.654.E光纤主要出口目的地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不同产品类型G.654.E光纤市场规模2021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不同应用G.654.E光纤市场规模2021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中国市场主要厂商G.654.E光纤收入（2021-2026）&amp;（万元）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中国市场主要厂商G.654.E光纤收入份额（2021-2026）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2025年中国主要生产商G.654.E光纤收入排名（万元）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中国市场主要厂商G.654.E光纤价格（2021-2026）&amp;（US$/Km）</w:t>
      </w:r>
      <w:r>
        <w:rPr>
          <w:rFonts w:hint="eastAsia"/>
        </w:rPr>
        <w:br/>
      </w:r>
      <w:r>
        <w:rPr>
          <w:rFonts w:hint="eastAsia"/>
        </w:rPr>
        <w:t>　　表 9： 中国市场主要厂商G.654.E光纤总部及产地分布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中国市场主要厂商成立时间及G.654.E光纤商业化日期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中国市场主要厂商G.654.E光纤产品类型及应用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2025年中国市场G.654.E光纤主要厂商市场地位（第一梯队、第二梯队和第三梯队）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G.654.E光纤市场投资、并购等现状分析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G.654.E光纤生产基地、总部、竞争对手及市场地位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中国市场不同产品类型G.654.E光纤规模（2021-2026）&amp;（万元）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中国市场不同产品类型G.654.E光纤规模市场份额（2021-2026）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中国市场不同产品类型G.654.E光纤规模预测（2027-2032）&amp;（万元）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中国市场不同产品类型G.654.E光纤规模市场份额预测（2027-2032）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78： 中国市场不同应用G.654.E光纤销量市场份额（2021-2026）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中国市场不同应用G.654.E光纤规模（2021-2026）&amp;（万元）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中国市场不同应用G.654.E光纤规模市场份额（2021-2026）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中国市场不同应用G.654.E光纤规模预测（2027-2032）&amp;（万元）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中国市场不同应用G.654.E光纤规模市场份额预测（2027-2032）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G.654.E光纤行业发展分析---发展趋势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G.654.E光纤行业发展分析---厂商壁垒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G.654.E光纤行业发展分析---驱动因素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G.654.E光纤行业发展分析---制约因素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G.654.E光纤行业相关重点政策一览</w:t>
      </w:r>
      <w:r>
        <w:rPr>
          <w:rFonts w:hint="eastAsia"/>
        </w:rPr>
        <w:br/>
      </w:r>
      <w:r>
        <w:rPr>
          <w:rFonts w:hint="eastAsia"/>
        </w:rPr>
        <w:t>　　表 90： G.654.E光纤行业供应链分析</w:t>
      </w:r>
      <w:r>
        <w:rPr>
          <w:rFonts w:hint="eastAsia"/>
        </w:rPr>
        <w:br/>
      </w:r>
      <w:r>
        <w:rPr>
          <w:rFonts w:hint="eastAsia"/>
        </w:rPr>
        <w:t>　　表 91： G.654.E光纤上游原料供应商</w:t>
      </w:r>
      <w:r>
        <w:rPr>
          <w:rFonts w:hint="eastAsia"/>
        </w:rPr>
        <w:br/>
      </w:r>
      <w:r>
        <w:rPr>
          <w:rFonts w:hint="eastAsia"/>
        </w:rPr>
        <w:t>　　表 92： G.654.E光纤行业主要下游客户</w:t>
      </w:r>
      <w:r>
        <w:rPr>
          <w:rFonts w:hint="eastAsia"/>
        </w:rPr>
        <w:br/>
      </w:r>
      <w:r>
        <w:rPr>
          <w:rFonts w:hint="eastAsia"/>
        </w:rPr>
        <w:t>　　表 93： G.654.E光纤典型经销商</w:t>
      </w:r>
      <w:r>
        <w:rPr>
          <w:rFonts w:hint="eastAsia"/>
        </w:rPr>
        <w:br/>
      </w:r>
      <w:r>
        <w:rPr>
          <w:rFonts w:hint="eastAsia"/>
        </w:rPr>
        <w:t>　　表 94： 中国G.654.E光纤产量、销量、进口量及出口量（2021-2026）&amp;（千千米）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95： 中国G.654.E光纤产量、销量、进口量及出口量预测（2027-2032）&amp;（千千米）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96： 中国市场G.654.E光纤主要进口来源</w:t>
      </w:r>
      <w:r>
        <w:rPr>
          <w:rFonts w:hint="eastAsia"/>
        </w:rPr>
        <w:br/>
      </w:r>
      <w:r>
        <w:rPr>
          <w:rFonts w:hint="eastAsia"/>
        </w:rPr>
        <w:t>　　表 97： 中国市场G.654.E光纤主要出口目的地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G.654.E光纤产品图片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中国不同产品类型G.654.E光纤市场规模市场份额2025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110 μm2产品图片</w:t>
      </w:r>
      <w:r>
        <w:rPr>
          <w:rFonts w:hint="eastAsia"/>
        </w:rPr>
        <w:br/>
      </w:r>
      <w:r>
        <w:rPr>
          <w:rFonts w:hint="eastAsia"/>
        </w:rPr>
        <w:t>　　图 4： 125-130 μm2产品图片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中国不同应用G.654.E光纤市场份额2025 &amp; 2032</w:t>
      </w:r>
      <w:r>
        <w:rPr>
          <w:rFonts w:hint="eastAsia"/>
        </w:rPr>
        <w:br/>
      </w:r>
      <w:r>
        <w:rPr>
          <w:rFonts w:hint="eastAsia"/>
        </w:rPr>
        <w:t>　　图 7： 骨干网</w:t>
      </w:r>
      <w:r>
        <w:rPr>
          <w:rFonts w:hint="eastAsia"/>
        </w:rPr>
        <w:br/>
      </w:r>
      <w:r>
        <w:rPr>
          <w:rFonts w:hint="eastAsia"/>
        </w:rPr>
        <w:t>　　图 8： 输电工程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中国市场G.654.E光纤市场规模，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2025年中国市场主要厂商G.654.E光纤销量市场份额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2025年中国市场主要厂商G.654.E光纤收入市场份额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2025年中国市场前五大厂商G.654.E光纤市场份额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2025年中国市场G.654.E光纤第一梯队、第二梯队和第三梯队厂商（品牌）及市场份额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中国市场不同产品类型G.654.E光纤价格走势（2021-2032）&amp;（US$/Km）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18： 中国市场不同应用G.654.E光纤价格走势（2021-2032）&amp;（US$/Km）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19： G.654.E光纤中国企业SWOT分析</w:t>
      </w:r>
      <w:r>
        <w:rPr>
          <w:rFonts w:hint="eastAsia"/>
        </w:rPr>
        <w:br/>
      </w:r>
      <w:r>
        <w:rPr>
          <w:rFonts w:hint="eastAsia"/>
        </w:rPr>
        <w:t>　　图 20： G.654.E光纤产业链</w:t>
      </w:r>
      <w:r>
        <w:rPr>
          <w:rFonts w:hint="eastAsia"/>
        </w:rPr>
        <w:br/>
      </w:r>
      <w:r>
        <w:rPr>
          <w:rFonts w:hint="eastAsia"/>
        </w:rPr>
        <w:t>　　图 21： G.654.E光纤行业采购模式分析</w:t>
      </w:r>
      <w:r>
        <w:rPr>
          <w:rFonts w:hint="eastAsia"/>
        </w:rPr>
        <w:br/>
      </w:r>
      <w:r>
        <w:rPr>
          <w:rFonts w:hint="eastAsia"/>
        </w:rPr>
        <w:t>　　图 22： G.654.E光纤行业生产模式分析</w:t>
      </w:r>
      <w:r>
        <w:rPr>
          <w:rFonts w:hint="eastAsia"/>
        </w:rPr>
        <w:br/>
      </w:r>
      <w:r>
        <w:rPr>
          <w:rFonts w:hint="eastAsia"/>
        </w:rPr>
        <w:t>　　图 23： G.654.E光纤行业销售模式分析</w:t>
      </w:r>
      <w:r>
        <w:rPr>
          <w:rFonts w:hint="eastAsia"/>
        </w:rPr>
        <w:br/>
      </w:r>
      <w:r>
        <w:rPr>
          <w:rFonts w:hint="eastAsia"/>
        </w:rPr>
        <w:t>　　图 24： 中国G.654.E光纤产能、产量、产能利用率及发展趋势（2021-2032）&amp;（千千米）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25： 中国G.654.E光纤产量、市场需求量及发展趋势（2021-2032）&amp;（千千米）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d5a3f42af44ca" w:history="1">
        <w:r>
          <w:rPr>
            <w:rStyle w:val="Hyperlink"/>
          </w:rPr>
          <w:t>2026-2032年中国G.654.E光纤行业研究与市场前景分析报告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d5a3f42af44ca" w:history="1">
        <w:r>
          <w:rPr>
            <w:rStyle w:val="Hyperlink"/>
          </w:rPr>
          <w:t>https://www.20087.com/2/65/G-654-EGuangXianShiChangQianJingFenXi.html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热点：g655光纤、g654e光纤的详细介绍、深宝电表dts216说明书、G654E光纤怎么区分、G.652光纤、G654E光纤的详细配置及参数、光纤E、G654E光纤最大传输距离、g.654e光纤适用于什么场景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69c9d1344a30" w:history="1">
      <w:r>
        <w:rPr>
          <w:rStyle w:val="Hyperlink"/>
        </w:rPr>
        <w:t>2026-2032年中国G.654.E光纤行业研究与市场前景分析报告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-654-EGuangXianShiChangQianJingFenXi.html" TargetMode="External" Id="Rdf5d5a3f42a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-654-EGuangXianShiChangQianJingFenXi.html" TargetMode="External" Id="Rf7c369c9d134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2025-12-04T23:09:53Z</dcterms:created>
  <dcterms:modified xsi:type="dcterms:W3CDTF">2025-12-05T00:09:53Z</dcterms:modified>
  <dc:subject>2026-2032年中国G.654.E光纤行业研究与市场前景分析报告</dc:subject>
  <dc:title>2026-2032年中国G.654.E光纤行业研究与市场前景分析报告</dc:title>
  <cp:keywords>2026-2032年中国G.654.E光纤行业研究与市场前景分析报告</cp:keywords>
  <dc:description>2026-2032年中国G.654.E光纤行业研究与市场前景分析报告</dc:description>
</cp:coreProperties>
</file>