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5eb7d64d34a8b" w:history="1">
              <w:r>
                <w:rPr>
                  <w:rStyle w:val="Hyperlink"/>
                </w:rPr>
                <w:t>全球与中国LED堆栈系统行业市场调研及发展前景报告（2026-2032年）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5eb7d64d34a8b" w:history="1">
              <w:r>
                <w:rPr>
                  <w:rStyle w:val="Hyperlink"/>
                </w:rPr>
                <w:t>全球与中国LED堆栈系统行业市场调研及发展前景报告（2026-2032年）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5eb7d64d34a8b" w:history="1">
                <w:r>
                  <w:rPr>
                    <w:rStyle w:val="Hyperlink"/>
                  </w:rPr>
                  <w:t>https://www.20087.com/2/95/LEDDuiZhanXiTongShiChangQianJingFenXi.html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堆栈系统是一种通过垂直或水平集成多个LED光源模块以实现高亮度、高功率输出的照明或显示架构，广泛应用于激光投影激发光源、工业固化、植物工厂及特种照明领域。LED堆栈系统普遍采用高功率倒装芯片（Flip-chip）或COB封装，配合微通道液冷或均温板散热技术，以应对千瓦级热负荷；部分高端产品集成光反馈闭环控制，维持输出稳定性。在光固化市场，UV-LED堆栈系统凭借瞬时启停与波长精准优势，正加速替代汞灯。然而，多芯片间的光热耦合效应易引发局部过热与光衰不均；同时，光学匀化与准直设计复杂，限制了光能利用效率。</w:t>
      </w:r>
      <w:r>
        <w:rPr>
          <w:rFonts w:hint="eastAsia"/>
        </w:rPr>
        <w:br/>
      </w:r>
      <w:r>
        <w:rPr>
          <w:rFonts w:hint="eastAsia"/>
        </w:rPr>
        <w:t>　　未来，LED堆栈系统将向超高功率密度、智能热管理与光谱定制化方向突破。市场调研网认为，GaN-on-diamond等先进衬底技术将大大提升热导率，支撑单模块万瓦级输出；基于数字微镜器件（DMD）或自由曲面透镜的动态光场调控可实现能量按需分布。在农业与生物应用中，多波段可编程堆栈系统将支持光合作用光谱精准匹配。同时，模块化快插架构与健康状态监测将提升系统可维护性。长远看，LED堆栈系统将从高亮光源演变为可编程光能引擎，在先进制造、生命科学与深空探测等前沿领域提供可控光子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5eb7d64d34a8b" w:history="1">
        <w:r>
          <w:rPr>
            <w:rStyle w:val="Hyperlink"/>
          </w:rPr>
          <w:t>全球与中国LED堆栈系统行业市场调研及发展前景报告（2026-2032年）</w:t>
        </w:r>
      </w:hyperlink>
      <w:r>
        <w:rPr>
          <w:rFonts w:hint="eastAsia"/>
        </w:rPr>
        <w:t>》基于市场调研数据，系统分析了LED堆栈系统行业的市场现状与发展前景。报告从LED堆栈系统产业链角度出发，梳理了当前LED堆栈系统市场规模、价格走势和供需情况，并对未来几年的增长空间作出预测。研究涵盖了LED堆栈系统行业技术发展现状、创新方向以及重点企业的竞争格局，包括LED堆栈系统市场集中度和品牌策略分析。报告还针对LED堆栈系统细分领域和区域市场展开讨论，客观评估了LED堆栈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按结构类型细分，全球LED堆栈系统市场规模2021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</w:t>
      </w:r>
      <w:r>
        <w:rPr>
          <w:rFonts w:hint="eastAsia"/>
        </w:rPr>
        <w:br/>
      </w:r>
      <w:r>
        <w:rPr>
          <w:rFonts w:hint="eastAsia"/>
        </w:rPr>
        <w:t>　　　　1.3.3 预组装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按安装类型细分，全球LED堆栈系统市场规模2021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直立安装</w:t>
      </w:r>
      <w:r>
        <w:rPr>
          <w:rFonts w:hint="eastAsia"/>
        </w:rPr>
        <w:br/>
      </w:r>
      <w:r>
        <w:rPr>
          <w:rFonts w:hint="eastAsia"/>
        </w:rPr>
        <w:t>　　　　1.4.3 支架安装</w:t>
      </w:r>
      <w:r>
        <w:rPr>
          <w:rFonts w:hint="eastAsia"/>
        </w:rPr>
        <w:br/>
      </w:r>
      <w:r>
        <w:rPr>
          <w:rFonts w:hint="eastAsia"/>
        </w:rPr>
        <w:t>　　　　1.4.4 侧装</w:t>
      </w:r>
      <w:r>
        <w:rPr>
          <w:rFonts w:hint="eastAsia"/>
        </w:rPr>
        <w:br/>
      </w:r>
      <w:r>
        <w:rPr>
          <w:rFonts w:hint="eastAsia"/>
        </w:rPr>
        <w:t>　　1.5 产品分类，按控制类型</w:t>
      </w:r>
      <w:r>
        <w:rPr>
          <w:rFonts w:hint="eastAsia"/>
        </w:rPr>
        <w:br/>
      </w:r>
      <w:r>
        <w:rPr>
          <w:rFonts w:hint="eastAsia"/>
        </w:rPr>
        <w:t>　　　　1.5.1 按控制类型细分，全球LED堆栈系统市场规模2021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硬接线控制</w:t>
      </w:r>
      <w:r>
        <w:rPr>
          <w:rFonts w:hint="eastAsia"/>
        </w:rPr>
        <w:br/>
      </w:r>
      <w:r>
        <w:rPr>
          <w:rFonts w:hint="eastAsia"/>
        </w:rPr>
        <w:t>　　　　1.5.3 总线控制</w:t>
      </w:r>
      <w:r>
        <w:rPr>
          <w:rFonts w:hint="eastAsia"/>
        </w:rPr>
        <w:br/>
      </w:r>
      <w:r>
        <w:rPr>
          <w:rFonts w:hint="eastAsia"/>
        </w:rPr>
        <w:t>　　　　1.5.4 无线塔灯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按应用细分，全球LED堆栈系统市场规模2021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商业广告</w:t>
      </w:r>
      <w:r>
        <w:rPr>
          <w:rFonts w:hint="eastAsia"/>
        </w:rPr>
        <w:br/>
      </w:r>
      <w:r>
        <w:rPr>
          <w:rFonts w:hint="eastAsia"/>
        </w:rPr>
        <w:t>　　　　1.6.3 工业自动化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LED堆栈系统行业发展总体概况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LED堆栈系统行业发展主要特点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LED堆栈系统行业发展影响因素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LED堆栈系统有利因素</w:t>
      </w:r>
      <w:r>
        <w:rPr>
          <w:rFonts w:hint="eastAsia"/>
        </w:rPr>
        <w:br/>
      </w:r>
      <w:r>
        <w:rPr>
          <w:rFonts w:hint="eastAsia"/>
        </w:rPr>
        <w:t>　　　　1.7.3 .2 LED堆栈系统不利因素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全球市场，近三年LED堆栈系统主要企业占有率及排名（按销量）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LED堆栈系统主要企业在国际市场占有率（按销量，2023-2026）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2025年LED堆栈系统主要企业在国际市场排名（按销量）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全球市场主要企业LED堆栈系统销量（2023-2026）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全球市场，近三年LED堆栈系统主要企业占有率及排名（按收入）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LED堆栈系统主要企业在国际市场占有率（按收入，2023-2026）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2025年LED堆栈系统主要企业在国际市场排名（按收入）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全球市场主要企业LED堆栈系统销售收入（2023-2026）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全球市场主要企业LED堆栈系统销售价格（2023-2026）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中国市场，近三年LED堆栈系统主要企业占有率及排名（按销量）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LED堆栈系统主要企业在中国市场占有率（按销量，2023-2026）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2025年LED堆栈系统主要企业在中国市场排名（按销量）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中国市场主要企业LED堆栈系统销量（2023-2026）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中国市场，近三年LED堆栈系统主要企业占有率及排名（按收入）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LED堆栈系统主要企业在中国市场占有率（按收入，2023-2026）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2025年LED堆栈系统主要企业在中国市场排名（按收入）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中国市场主要企业LED堆栈系统销售收入（2023-2026）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全球主要厂商LED堆栈系统总部及产地分布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全球主要厂商成立时间及LED堆栈系统商业化日期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全球主要厂商LED堆栈系统产品类型及应用</w:t>
      </w:r>
      <w:r>
        <w:rPr>
          <w:rFonts w:hint="eastAsia"/>
        </w:rPr>
        <w:br/>
      </w:r>
      <w:r>
        <w:rPr>
          <w:rFonts w:hint="eastAsia"/>
        </w:rPr>
        <w:t>　　2.9 LED堆栈系统行业集中度、竞争程度分析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LED堆栈系统行业集中度分析：2025年全球Top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全球LED堆栈系统第一梯队、第二梯队和第三梯队生产商（品牌）及市场份额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全球LED堆栈系统总体规模分析</w:t>
      </w:r>
      <w:r>
        <w:rPr>
          <w:rFonts w:hint="eastAsia"/>
        </w:rPr>
        <w:br/>
      </w:r>
      <w:r>
        <w:rPr>
          <w:rFonts w:hint="eastAsia"/>
        </w:rPr>
        <w:t>　　3.1 全球LED堆栈系统供需现状及预测（2021-2032）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全球LED堆栈系统产能、产量、产能利用率及发展趋势（2021-2032）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全球LED堆栈系统产量、需求量及发展趋势（2021-2032）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全球主要地区LED堆栈系统产量及发展趋势（2021-2032）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全球主要地区LED堆栈系统产量（2021-2026）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全球主要地区LED堆栈系统产量（2027-2032）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全球主要地区LED堆栈系统产量市场份额（2021-2032）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中国LED堆栈系统供需现状及预测（2021-2032）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中国LED堆栈系统产能、产量、产能利用率及发展趋势（2021-2032）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中国LED堆栈系统产量、市场需求量及发展趋势（2021-2032）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中国市场LED堆栈系统进出口（2021-2032）</w:t>
      </w:r>
      <w:r>
        <w:rPr>
          <w:rFonts w:hint="eastAsia"/>
        </w:rPr>
        <w:br/>
      </w:r>
      <w:r>
        <w:rPr>
          <w:rFonts w:hint="eastAsia"/>
        </w:rPr>
        <w:t>　　3.4 全球LED堆栈系统销量及销售额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全球市场LED堆栈系统销售额（2021-2032）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全球市场LED堆栈系统价格趋势（2021-2032）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全球LED堆栈系统主要地区分析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全球主要地区LED堆栈系统市场规模分析：2021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全球主要地区LED堆栈系统销售收入及市场份额（2021-2026）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全球主要地区LED堆栈系统销售收入预测（2027-2032）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全球主要地区LED堆栈系统销量分析：2021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全球主要地区LED堆栈系统销量及市场份额预测（2027-2032）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中东市场LED堆栈系统销量、收入及增长率（2021-2032）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不同结构类型LED堆栈系统分析</w:t>
      </w:r>
      <w:r>
        <w:rPr>
          <w:rFonts w:hint="eastAsia"/>
        </w:rPr>
        <w:br/>
      </w:r>
      <w:r>
        <w:rPr>
          <w:rFonts w:hint="eastAsia"/>
        </w:rPr>
        <w:t>　　6.1 全球不同结构类型LED堆栈系统销量（2021-2032）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全球不同结构类型LED堆栈系统销量预测（2027-2032）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全球不同结构类型LED堆栈系统收入（2021-2032）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全球不同结构类型LED堆栈系统收入及市场份额（2021-2026）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全球不同结构类型LED堆栈系统收入预测（2027-2032）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全球不同结构类型LED堆栈系统价格走势（2021-2032）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中国不同结构类型LED堆栈系统销量预测（2027-2032）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中国不同结构类型LED堆栈系统收入（2021-2032）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中国不同结构类型LED堆栈系统收入及市场份额（2021-2026）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中国不同结构类型LED堆栈系统收入预测（2027-2032）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不同应用LED堆栈系统分析</w:t>
      </w:r>
      <w:r>
        <w:rPr>
          <w:rFonts w:hint="eastAsia"/>
        </w:rPr>
        <w:br/>
      </w:r>
      <w:r>
        <w:rPr>
          <w:rFonts w:hint="eastAsia"/>
        </w:rPr>
        <w:t>　　7.1 全球不同应用LED堆栈系统销量（2021-2032）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全球不同应用LED堆栈系统销量预测（2027-2032）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全球不同应用LED堆栈系统收入（2021-2032）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全球不同应用LED堆栈系统收入及市场份额（2021-2026）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全球不同应用LED堆栈系统收入预测（2027-2032）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全球不同应用LED堆栈系统价格走势（2021-2032）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中国不同应用LED堆栈系统销量预测（2027-2032）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中国不同应用LED堆栈系统收入（2021-2032）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中国不同应用LED堆栈系统收入及市场份额（2021-2026）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中国不同应用LED堆栈系统收入预测（2027-2032）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LED堆栈系统行业发展趋势</w:t>
      </w:r>
      <w:r>
        <w:rPr>
          <w:rFonts w:hint="eastAsia"/>
        </w:rPr>
        <w:br/>
      </w:r>
      <w:r>
        <w:rPr>
          <w:rFonts w:hint="eastAsia"/>
        </w:rPr>
        <w:t>　　8.2 LED堆栈系统行业主要驱动因素</w:t>
      </w:r>
      <w:r>
        <w:rPr>
          <w:rFonts w:hint="eastAsia"/>
        </w:rPr>
        <w:br/>
      </w:r>
      <w:r>
        <w:rPr>
          <w:rFonts w:hint="eastAsia"/>
        </w:rPr>
        <w:t>　　8.3 LED堆栈系统中国企业SWOT分析</w:t>
      </w:r>
      <w:r>
        <w:rPr>
          <w:rFonts w:hint="eastAsia"/>
        </w:rPr>
        <w:br/>
      </w:r>
      <w:r>
        <w:rPr>
          <w:rFonts w:hint="eastAsia"/>
        </w:rPr>
        <w:t>　　8.4 中国LED堆栈系统行业政策环境分析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LED堆栈系统行业产业链简介</w:t>
      </w:r>
      <w:r>
        <w:rPr>
          <w:rFonts w:hint="eastAsia"/>
        </w:rPr>
        <w:br/>
      </w:r>
      <w:r>
        <w:rPr>
          <w:rFonts w:hint="eastAsia"/>
        </w:rPr>
        <w:t>　　　　9.1.1 LED堆栈系统行业供应链分析</w:t>
      </w:r>
      <w:r>
        <w:rPr>
          <w:rFonts w:hint="eastAsia"/>
        </w:rPr>
        <w:br/>
      </w:r>
      <w:r>
        <w:rPr>
          <w:rFonts w:hint="eastAsia"/>
        </w:rPr>
        <w:t>　　　　9.1.2 LED堆栈系统主要原料及供应情况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LED堆栈系统行业采购模式</w:t>
      </w:r>
      <w:r>
        <w:rPr>
          <w:rFonts w:hint="eastAsia"/>
        </w:rPr>
        <w:br/>
      </w:r>
      <w:r>
        <w:rPr>
          <w:rFonts w:hint="eastAsia"/>
        </w:rPr>
        <w:t>　　9.3 LED堆栈系统行业生产模式</w:t>
      </w:r>
      <w:r>
        <w:rPr>
          <w:rFonts w:hint="eastAsia"/>
        </w:rPr>
        <w:br/>
      </w:r>
      <w:r>
        <w:rPr>
          <w:rFonts w:hint="eastAsia"/>
        </w:rPr>
        <w:t>　　9.4 LED堆栈系统行业销售模式及销售渠道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按控制类型细分，全球LED堆栈系统市场规模2021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按应用细分，全球LED堆栈系统市场规模（CAGR）2021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LED堆栈系统行业发展主要特点</w:t>
      </w:r>
      <w:r>
        <w:rPr>
          <w:rFonts w:hint="eastAsia"/>
        </w:rPr>
        <w:br/>
      </w:r>
      <w:r>
        <w:rPr>
          <w:rFonts w:hint="eastAsia"/>
        </w:rPr>
        <w:t>　　表 6： LED堆栈系统行业发展有利因素分析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LED堆栈系统行业发展不利因素分析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进入LED堆栈系统行业壁垒</w:t>
      </w:r>
      <w:r>
        <w:rPr>
          <w:rFonts w:hint="eastAsia"/>
        </w:rPr>
        <w:br/>
      </w:r>
      <w:r>
        <w:rPr>
          <w:rFonts w:hint="eastAsia"/>
        </w:rPr>
        <w:t>　　表 9： LED堆栈系统主要企业在国际市场占有率（按销量，2023-2026）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2025年LED堆栈系统主要企业在国际市场排名（按销量）&amp;（千台）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全球市场主要企业LED堆栈系统销量（2023-2026）&amp;（千台）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LED堆栈系统主要企业在国际市场占有率（按收入，2023-2026）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2025年LED堆栈系统主要企业在国际市场排名（按收入）&amp;（万元）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全球市场主要企业LED堆栈系统销售收入（2023-2026）&amp;（万元）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全球市场主要企业LED堆栈系统销售价格（2023-2026）&amp;（元/台）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LED堆栈系统主要企业在中国市场占有率（按销量，2023-2026）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2025年LED堆栈系统主要企业在中国市场排名（按销量）&amp;（千台）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中国市场主要企业LED堆栈系统销量（2023-2026）&amp;（千台）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LED堆栈系统主要企业在中国市场占有率（按收入，2023-2026）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2025年LED堆栈系统主要企业在中国市场排名（按收入）&amp;（万元）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中国市场主要企业LED堆栈系统销售收入（2023-2026）&amp;（万元）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全球主要厂商LED堆栈系统总部及产地分布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全球主要厂商成立时间及LED堆栈系统商业化日期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全球主要厂商LED堆栈系统产品类型及应用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2025年全球LED堆栈系统主要厂商市场地位（第一梯队、第二梯队和第三梯队）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全球LED堆栈系统市场投资、并购等现状分析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全球主要地区LED堆栈系统产量增速（CAGR）：（2021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全球主要地区LED堆栈系统产量（2021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全球主要地区LED堆栈系统产量（2021-2026）&amp;（千台）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全球主要地区LED堆栈系统产量（2027-2032）&amp;（千台）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全球主要地区LED堆栈系统产量市场份额（2021-2026）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全球主要地区LED堆栈系统产量市场份额（2027-2032）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中国市场LED堆栈系统产量、销量、进出口（2021-2026）&amp;（千台）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中国市场LED堆栈系统产量、销量、进出口预测（2027-2032）&amp;（千台）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全球主要地区LED堆栈系统销售收入增速：（2021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全球主要地区LED堆栈系统销售收入（2021-2026）&amp;（万元）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全球主要地区LED堆栈系统销售收入市场份额（2021-2026）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全球主要地区LED堆栈系统收入（2027-2032）&amp;（万元）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全球主要地区LED堆栈系统收入市场份额（2027-2032）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全球主要地区LED堆栈系统销量（千台）：2021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全球主要地区LED堆栈系统销量（2027-2032）&amp;（千台）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全球主要地区LED堆栈系统销量份额（2027-2032）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LED堆栈系统生产基地、销售区域、竞争对手及市场地位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全球不同结构类型LED堆栈系统销量（2021-2026）&amp;（千台）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全球不同结构类型LED堆栈系统销量市场份额（2021-2026）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全球不同结构类型LED堆栈系统销量预测（2027-2032）&amp;（千台）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全球市场不同结构类型LED堆栈系统销量市场份额预测（2027-2032）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全球不同结构类型LED堆栈系统收入（2021-2026）&amp;（万元）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全球不同结构类型LED堆栈系统收入市场份额（2021-2026）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全球不同结构类型LED堆栈系统收入预测（2027-2032）&amp;（万元）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全球不同结构类型LED堆栈系统收入市场份额预测（2027-2032）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中国不同结构类型LED堆栈系统销量（2021-2026）&amp;（千台）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中国不同结构类型LED堆栈系统销量市场份额（2021-2026）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中国不同结构类型LED堆栈系统销量预测（2027-2032）&amp;（千台）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全球市场不同结构类型LED堆栈系统销量市场份额预测（2027-2032）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中国不同结构类型LED堆栈系统收入（2021-2026）&amp;（万元）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中国不同结构类型LED堆栈系统收入市场份额（2021-2026）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中国不同结构类型LED堆栈系统收入预测（2027-2032）&amp;（万元）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中国不同结构类型LED堆栈系统收入市场份额预测（2027-2032）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全球不同应用LED堆栈系统销量预测（2027-2032）&amp;（千台）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全球市场不同应用LED堆栈系统销量市场份额预测（2027-2032）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全球不同应用LED堆栈系统收入（2021-2026）&amp;（万元）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全球不同应用LED堆栈系统收入市场份额（2021-2026）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全球不同应用LED堆栈系统收入预测（2027-2032）&amp;（万元）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全球不同应用LED堆栈系统收入市场份额预测（2027-2032）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中国不同应用LED堆栈系统销量预测（2027-2032）&amp;（千台）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中国市场不同应用LED堆栈系统销量市场份额预测（2027-2032）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中国不同应用LED堆栈系统收入（2021-2026）&amp;（万元）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中国不同应用LED堆栈系统收入市场份额（2021-2026）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中国不同应用LED堆栈系统收入预测（2027-2032）&amp;（万元）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中国不同应用LED堆栈系统收入市场份额预测（2027-2032）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LED堆栈系统行业发展趋势</w:t>
      </w:r>
      <w:r>
        <w:rPr>
          <w:rFonts w:hint="eastAsia"/>
        </w:rPr>
        <w:br/>
      </w:r>
      <w:r>
        <w:rPr>
          <w:rFonts w:hint="eastAsia"/>
        </w:rPr>
        <w:t>　　表 193： LED堆栈系统行业主要驱动因素</w:t>
      </w:r>
      <w:r>
        <w:rPr>
          <w:rFonts w:hint="eastAsia"/>
        </w:rPr>
        <w:br/>
      </w:r>
      <w:r>
        <w:rPr>
          <w:rFonts w:hint="eastAsia"/>
        </w:rPr>
        <w:t>　　表 194： LED堆栈系统行业供应链分析</w:t>
      </w:r>
      <w:r>
        <w:rPr>
          <w:rFonts w:hint="eastAsia"/>
        </w:rPr>
        <w:br/>
      </w:r>
      <w:r>
        <w:rPr>
          <w:rFonts w:hint="eastAsia"/>
        </w:rPr>
        <w:t>　　表 195： LED堆栈系统上游原料供应商</w:t>
      </w:r>
      <w:r>
        <w:rPr>
          <w:rFonts w:hint="eastAsia"/>
        </w:rPr>
        <w:br/>
      </w:r>
      <w:r>
        <w:rPr>
          <w:rFonts w:hint="eastAsia"/>
        </w:rPr>
        <w:t>　　表 196： LED堆栈系统主要地区不同应用客户分析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LED堆栈系统典型经销商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LED堆栈系统产品图片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全球不同结构类型LED堆栈系统销售额2021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全球不同结构类型LED堆栈系统市场份额2025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模块化产品图片</w:t>
      </w:r>
      <w:r>
        <w:rPr>
          <w:rFonts w:hint="eastAsia"/>
        </w:rPr>
        <w:br/>
      </w:r>
      <w:r>
        <w:rPr>
          <w:rFonts w:hint="eastAsia"/>
        </w:rPr>
        <w:t>　　图 5： 预组装产品图片</w:t>
      </w:r>
      <w:r>
        <w:rPr>
          <w:rFonts w:hint="eastAsia"/>
        </w:rPr>
        <w:br/>
      </w:r>
      <w:r>
        <w:rPr>
          <w:rFonts w:hint="eastAsia"/>
        </w:rPr>
        <w:t>　　图 6： 全球不同安装类型LED堆栈系统销售额2021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全球不同安装类型LED堆栈系统市场份额2025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直立安装产品图片</w:t>
      </w:r>
      <w:r>
        <w:rPr>
          <w:rFonts w:hint="eastAsia"/>
        </w:rPr>
        <w:br/>
      </w:r>
      <w:r>
        <w:rPr>
          <w:rFonts w:hint="eastAsia"/>
        </w:rPr>
        <w:t>　　图 9： 支架安装产品图片</w:t>
      </w:r>
      <w:r>
        <w:rPr>
          <w:rFonts w:hint="eastAsia"/>
        </w:rPr>
        <w:br/>
      </w:r>
      <w:r>
        <w:rPr>
          <w:rFonts w:hint="eastAsia"/>
        </w:rPr>
        <w:t>　　图 10： 侧装产品图片</w:t>
      </w:r>
      <w:r>
        <w:rPr>
          <w:rFonts w:hint="eastAsia"/>
        </w:rPr>
        <w:br/>
      </w:r>
      <w:r>
        <w:rPr>
          <w:rFonts w:hint="eastAsia"/>
        </w:rPr>
        <w:t>　　图 11： 全球不同控制类型LED堆栈系统销售额2021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全球不同控制类型LED堆栈系统市场份额2025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硬接线控制产品图片</w:t>
      </w:r>
      <w:r>
        <w:rPr>
          <w:rFonts w:hint="eastAsia"/>
        </w:rPr>
        <w:br/>
      </w:r>
      <w:r>
        <w:rPr>
          <w:rFonts w:hint="eastAsia"/>
        </w:rPr>
        <w:t>　　图 14： 总线控制产品图片</w:t>
      </w:r>
      <w:r>
        <w:rPr>
          <w:rFonts w:hint="eastAsia"/>
        </w:rPr>
        <w:br/>
      </w:r>
      <w:r>
        <w:rPr>
          <w:rFonts w:hint="eastAsia"/>
        </w:rPr>
        <w:t>　　图 15： 无线塔灯产品图片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全球不同应用LED堆栈系统市场份额2025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商业广告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2025年全球前五大生产商LED堆栈系统市场份额</w:t>
      </w:r>
      <w:r>
        <w:rPr>
          <w:rFonts w:hint="eastAsia"/>
        </w:rPr>
        <w:br/>
      </w:r>
      <w:r>
        <w:rPr>
          <w:rFonts w:hint="eastAsia"/>
        </w:rPr>
        <w:t>　　图 23： 2025年全球LED堆栈系统第一梯队、第二梯队和第三梯队厂商及市场份额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全球LED堆栈系统产能、产量、产能利用率及发展趋势（2021-2032）&amp;（千台）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全球LED堆栈系统产量、需求量及发展趋势（2021-2032）&amp;（千台）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全球主要地区LED堆栈系统产量市场份额（2021-2032）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中国LED堆栈系统产能、产量、产能利用率及发展趋势（2021-2032）&amp;（千台）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中国LED堆栈系统产量、市场需求量及发展趋势（2021-2032）&amp;（千台）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全球LED堆栈系统市场销售额及增长率：（2021-2032）&amp;（万元）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全球市场LED堆栈系统市场规模：2021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全球市场LED堆栈系统价格趋势（2021-2032）&amp;（元/台）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全球主要地区LED堆栈系统销售收入（2021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全球主要地区LED堆栈系统销售收入市场份额（2021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全球不同结构类型LED堆栈系统价格走势（2021-2032）&amp;（元/台）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全球不同应用LED堆栈系统价格走势（2021-2032）&amp;（元/台）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LED堆栈系统中国企业SWOT分析</w:t>
      </w:r>
      <w:r>
        <w:rPr>
          <w:rFonts w:hint="eastAsia"/>
        </w:rPr>
        <w:br/>
      </w:r>
      <w:r>
        <w:rPr>
          <w:rFonts w:hint="eastAsia"/>
        </w:rPr>
        <w:t>　　图 54： LED堆栈系统产业链</w:t>
      </w:r>
      <w:r>
        <w:rPr>
          <w:rFonts w:hint="eastAsia"/>
        </w:rPr>
        <w:br/>
      </w:r>
      <w:r>
        <w:rPr>
          <w:rFonts w:hint="eastAsia"/>
        </w:rPr>
        <w:t>　　图 55： LED堆栈系统行业采购模式分析</w:t>
      </w:r>
      <w:r>
        <w:rPr>
          <w:rFonts w:hint="eastAsia"/>
        </w:rPr>
        <w:br/>
      </w:r>
      <w:r>
        <w:rPr>
          <w:rFonts w:hint="eastAsia"/>
        </w:rPr>
        <w:t>　　图 56： LED堆栈系统行业生产模式</w:t>
      </w:r>
      <w:r>
        <w:rPr>
          <w:rFonts w:hint="eastAsia"/>
        </w:rPr>
        <w:br/>
      </w:r>
      <w:r>
        <w:rPr>
          <w:rFonts w:hint="eastAsia"/>
        </w:rPr>
        <w:t>　　图 57： LED堆栈系统行业销售模式分析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5eb7d64d34a8b" w:history="1">
        <w:r>
          <w:rPr>
            <w:rStyle w:val="Hyperlink"/>
          </w:rPr>
          <w:t>全球与中国LED堆栈系统行业市场调研及发展前景报告（2026-2032年）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5eb7d64d34a8b" w:history="1">
        <w:r>
          <w:rPr>
            <w:rStyle w:val="Hyperlink"/>
          </w:rPr>
          <w:t>https://www.20087.com/2/95/LEDDuiZhanXiTongShiChangQianJingFenXi.html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热点：led显示屏模组、堆栈电路的工作原理、LED模组、堆栈指示器的作用是什么、异常堆栈、堆栈plc、系统检测出堆栈区溢出、堆栈lr、堆栈空间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3cb3f0d83468c" w:history="1">
      <w:r>
        <w:rPr>
          <w:rStyle w:val="Hyperlink"/>
        </w:rPr>
        <w:t>全球与中国LED堆栈系统行业市场调研及发展前景报告（2026-2032年）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EDDuiZhanXiTongShiChangQianJingFenXi.html" TargetMode="External" Id="R14c5eb7d64d3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EDDuiZhanXiTongShiChangQianJingFenXi.html" TargetMode="External" Id="R46a3cb3f0d83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2026-02-13T05:34:48Z</dcterms:created>
  <dcterms:modified xsi:type="dcterms:W3CDTF">2026-02-13T06:34:48Z</dcterms:modified>
  <dc:subject>全球与中国LED堆栈系统行业市场调研及发展前景报告（2026-2032年）</dc:subject>
  <dc:title>全球与中国LED堆栈系统行业市场调研及发展前景报告（2026-2032年）</dc:title>
  <cp:keywords>全球与中国LED堆栈系统行业市场调研及发展前景报告（2026-2032年）</cp:keywords>
  <dc:description>全球与中国LED堆栈系统行业市场调研及发展前景报告（2026-2032年）</dc:description>
</cp:coreProperties>
</file>