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a96a989e04879" w:history="1">
              <w:r>
                <w:rPr>
                  <w:rStyle w:val="Hyperlink"/>
                </w:rPr>
                <w:t>2025-2031年中国TFT-LCD用背光模组行业现状与发展前景分析报告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a96a989e04879" w:history="1">
              <w:r>
                <w:rPr>
                  <w:rStyle w:val="Hyperlink"/>
                </w:rPr>
                <w:t>2025-2031年中国TFT-LCD用背光模组行业现状与发展前景分析报告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a96a989e04879" w:history="1">
                <w:r>
                  <w:rPr>
                    <w:rStyle w:val="Hyperlink"/>
                  </w:rPr>
                  <w:t>https://www.20087.com/2/55/TFT-LCDYongBeiGuangMoZuDeXianZhuangYuQianJing.html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用背光模组是LCD显示屏的关键组件，负责提供均匀的光源，直接影响显示效果。近年来，背光技术经历了从CCFL（冷阴极荧光灯）到LED（发光二极管）的转变，LED背光模组因其高亮度、长寿命和低功耗的优势成为主流。同时，随着Mini LED和Micro LED技术的成熟，背光模组的性能进一步提升，实现了更高的对比度和色彩还原度。</w:t>
      </w:r>
      <w:r>
        <w:rPr>
          <w:rFonts w:hint="eastAsia"/>
        </w:rPr>
        <w:br/>
      </w:r>
      <w:r>
        <w:rPr>
          <w:rFonts w:hint="eastAsia"/>
        </w:rPr>
        <w:t>　　未来，TFT-LCD用背光模组将朝着更高性能和更环保的方向发展。一方面，Mini LED和Micro LED技术的商业化应用将更加广泛，带来更细腻的画面表现和更低的能耗。另一方面，可折叠和可卷曲显示技术的进步，将要求背光模组具有更高的柔韧性和耐用性。此外，随着虚拟现实（VR）、增强现实（AR）等新兴显示技术的发展，背光模组将需要适应更复杂的应用场景，如提供更宽的视角和更快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a96a989e04879" w:history="1">
        <w:r>
          <w:rPr>
            <w:rStyle w:val="Hyperlink"/>
          </w:rPr>
          <w:t>2025-2031年中国TFT-LCD用背光模组行业现状与发展前景分析报告</w:t>
        </w:r>
      </w:hyperlink>
      <w:r>
        <w:rPr>
          <w:rFonts w:hint="eastAsia"/>
        </w:rPr>
        <w:t>》依托行业权威数据及长期市场监测信息，系统分析了TFT-LCD用背光模组行业的市场规模、供需关系、竞争格局及重点企业经营状况，并结合TFT-LCD用背光模组行业发展现状，科学预测了TFT-LCD用背光模组市场前景与技术发展方向。报告通过SWOT分析，揭示了TFT-LCD用背光模组行业机遇与潜在风险，为投资者提供了全面的现状分析与前景评估，助力挖掘投资价值并优化决策。同时，报告从投资、生产及营销等角度提出可行性建议，为TFT-LCD用背光模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一、TFT-LCD用背光模组行业研究背景</w:t>
      </w:r>
      <w:r>
        <w:rPr>
          <w:rFonts w:hint="eastAsia"/>
        </w:rPr>
        <w:br/>
      </w:r>
      <w:r>
        <w:rPr>
          <w:rFonts w:hint="eastAsia"/>
        </w:rPr>
        <w:t>　　　　二、TFT-LCD用背光模组行业研究方法及依据</w:t>
      </w:r>
      <w:r>
        <w:rPr>
          <w:rFonts w:hint="eastAsia"/>
        </w:rPr>
        <w:br/>
      </w:r>
      <w:r>
        <w:rPr>
          <w:rFonts w:hint="eastAsia"/>
        </w:rPr>
        <w:t>　　　　三、TFT-LCD用背光模组行业研究基本前景概况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2025年中国TFT-LCD用背光模组所属行业经济指标分析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2020-2025年全球TFT-LCD用背光模组市场研究</w:t>
      </w:r>
      <w:r>
        <w:rPr>
          <w:rFonts w:hint="eastAsia"/>
        </w:rPr>
        <w:br/>
      </w:r>
      <w:r>
        <w:rPr>
          <w:rFonts w:hint="eastAsia"/>
        </w:rPr>
        <w:t>　　第一节 影响TFT用背光模组市场发展的因素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TFT-LCD市场需求逐年成长 为背光源带来无限商机</w:t>
      </w:r>
      <w:r>
        <w:rPr>
          <w:rFonts w:hint="eastAsia"/>
        </w:rPr>
        <w:br/>
      </w:r>
      <w:r>
        <w:rPr>
          <w:rFonts w:hint="eastAsia"/>
        </w:rPr>
        <w:t>　　　　一、TFT-LCD面板产能状况分析</w:t>
      </w:r>
      <w:r>
        <w:rPr>
          <w:rFonts w:hint="eastAsia"/>
        </w:rPr>
        <w:br/>
      </w:r>
      <w:r>
        <w:rPr>
          <w:rFonts w:hint="eastAsia"/>
        </w:rPr>
        <w:t>　　　　二、TFT-LCD面板市场出货及价格走势分析</w:t>
      </w:r>
      <w:r>
        <w:rPr>
          <w:rFonts w:hint="eastAsia"/>
        </w:rPr>
        <w:br/>
      </w:r>
      <w:r>
        <w:rPr>
          <w:rFonts w:hint="eastAsia"/>
        </w:rPr>
        <w:t>　　第三节 TFT-LCD用背光模组产品价格分析</w:t>
      </w:r>
      <w:r>
        <w:rPr>
          <w:rFonts w:hint="eastAsia"/>
        </w:rPr>
        <w:br/>
      </w:r>
      <w:r>
        <w:rPr>
          <w:rFonts w:hint="eastAsia"/>
        </w:rPr>
        <w:t>　　第四节 TFT-LCD用背光模组市占率分析</w:t>
      </w:r>
      <w:r>
        <w:rPr>
          <w:rFonts w:hint="eastAsia"/>
        </w:rPr>
        <w:br/>
      </w:r>
      <w:r>
        <w:rPr>
          <w:rFonts w:hint="eastAsia"/>
        </w:rPr>
        <w:t>　　第五节 TFT-LCD用背光模组出货及销售分析</w:t>
      </w:r>
      <w:r>
        <w:rPr>
          <w:rFonts w:hint="eastAsia"/>
        </w:rPr>
        <w:br/>
      </w:r>
      <w:r>
        <w:rPr>
          <w:rFonts w:hint="eastAsia"/>
        </w:rPr>
        <w:t>　　　　一、总体出货分析</w:t>
      </w:r>
      <w:r>
        <w:rPr>
          <w:rFonts w:hint="eastAsia"/>
        </w:rPr>
        <w:br/>
      </w:r>
      <w:r>
        <w:rPr>
          <w:rFonts w:hint="eastAsia"/>
        </w:rPr>
        <w:t>　　　　二、按尺寸分析</w:t>
      </w:r>
      <w:r>
        <w:rPr>
          <w:rFonts w:hint="eastAsia"/>
        </w:rPr>
        <w:br/>
      </w:r>
      <w:r>
        <w:rPr>
          <w:rFonts w:hint="eastAsia"/>
        </w:rPr>
        <w:t>　　　　三、按背光灯源类别分析</w:t>
      </w:r>
      <w:r>
        <w:rPr>
          <w:rFonts w:hint="eastAsia"/>
        </w:rPr>
        <w:br/>
      </w:r>
      <w:r>
        <w:rPr>
          <w:rFonts w:hint="eastAsia"/>
        </w:rPr>
        <w:t>　　　　四、按终端应用分析</w:t>
      </w:r>
      <w:r>
        <w:rPr>
          <w:rFonts w:hint="eastAsia"/>
        </w:rPr>
        <w:br/>
      </w:r>
      <w:r>
        <w:rPr>
          <w:rFonts w:hint="eastAsia"/>
        </w:rPr>
        <w:t>　　　　五、市场营收分析</w:t>
      </w:r>
      <w:r>
        <w:rPr>
          <w:rFonts w:hint="eastAsia"/>
        </w:rPr>
        <w:br/>
      </w:r>
      <w:r>
        <w:rPr>
          <w:rFonts w:hint="eastAsia"/>
        </w:rPr>
        <w:t>　　第六节 TFT-LCD背光模组市场供给分析</w:t>
      </w:r>
      <w:r>
        <w:rPr>
          <w:rFonts w:hint="eastAsia"/>
        </w:rPr>
        <w:br/>
      </w:r>
      <w:r>
        <w:rPr>
          <w:rFonts w:hint="eastAsia"/>
        </w:rPr>
        <w:t>　　　　一、总体供给分析</w:t>
      </w:r>
      <w:r>
        <w:rPr>
          <w:rFonts w:hint="eastAsia"/>
        </w:rPr>
        <w:br/>
      </w:r>
      <w:r>
        <w:rPr>
          <w:rFonts w:hint="eastAsia"/>
        </w:rPr>
        <w:t>　　　　二、不同应用领域TFT-LCD背光模组供给分析</w:t>
      </w:r>
      <w:r>
        <w:rPr>
          <w:rFonts w:hint="eastAsia"/>
        </w:rPr>
        <w:br/>
      </w:r>
      <w:r>
        <w:rPr>
          <w:rFonts w:hint="eastAsia"/>
        </w:rPr>
        <w:t>　　第七节 2020-2025年全球TFT-LCD市场规模分析及预测</w:t>
      </w:r>
      <w:r>
        <w:rPr>
          <w:rFonts w:hint="eastAsia"/>
        </w:rPr>
        <w:br/>
      </w:r>
      <w:r>
        <w:rPr>
          <w:rFonts w:hint="eastAsia"/>
        </w:rPr>
        <w:t>　　　　一、数字电视开播推动TFT-LCD需求</w:t>
      </w:r>
      <w:r>
        <w:rPr>
          <w:rFonts w:hint="eastAsia"/>
        </w:rPr>
        <w:br/>
      </w:r>
      <w:r>
        <w:rPr>
          <w:rFonts w:hint="eastAsia"/>
        </w:rPr>
        <w:t>　　　　二、未来三年TFT-LCD产品渗透率预测分析</w:t>
      </w:r>
      <w:r>
        <w:rPr>
          <w:rFonts w:hint="eastAsia"/>
        </w:rPr>
        <w:br/>
      </w:r>
      <w:r>
        <w:rPr>
          <w:rFonts w:hint="eastAsia"/>
        </w:rPr>
        <w:t>　　　　三、各种技术TFT-LCD背光模组发展机会分析</w:t>
      </w:r>
      <w:r>
        <w:rPr>
          <w:rFonts w:hint="eastAsia"/>
        </w:rPr>
        <w:br/>
      </w:r>
      <w:r>
        <w:rPr>
          <w:rFonts w:hint="eastAsia"/>
        </w:rPr>
        <w:t>　　　　四、TFT-LCD背光模组未来发展趋势分析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2020-2025年中国背光模组上游关键零组件运行分析</w:t>
      </w:r>
      <w:r>
        <w:rPr>
          <w:rFonts w:hint="eastAsia"/>
        </w:rPr>
        <w:br/>
      </w:r>
      <w:r>
        <w:rPr>
          <w:rFonts w:hint="eastAsia"/>
        </w:rPr>
        <w:t>　　第一节 导光板（Light Guide PLAte）</w:t>
      </w:r>
      <w:r>
        <w:rPr>
          <w:rFonts w:hint="eastAsia"/>
        </w:rPr>
        <w:br/>
      </w:r>
      <w:r>
        <w:rPr>
          <w:rFonts w:hint="eastAsia"/>
        </w:rPr>
        <w:t>　　　　一、导光板的特征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三、导光板的设计原理</w:t>
      </w:r>
      <w:r>
        <w:rPr>
          <w:rFonts w:hint="eastAsia"/>
        </w:rPr>
        <w:br/>
      </w:r>
      <w:r>
        <w:rPr>
          <w:rFonts w:hint="eastAsia"/>
        </w:rPr>
        <w:t>　　　　四、导光板的制作技术</w:t>
      </w:r>
      <w:r>
        <w:rPr>
          <w:rFonts w:hint="eastAsia"/>
        </w:rPr>
        <w:br/>
      </w:r>
      <w:r>
        <w:rPr>
          <w:rFonts w:hint="eastAsia"/>
        </w:rPr>
        <w:t>　　　　五、导光板的制作材料</w:t>
      </w:r>
      <w:r>
        <w:rPr>
          <w:rFonts w:hint="eastAsia"/>
        </w:rPr>
        <w:br/>
      </w:r>
      <w:r>
        <w:rPr>
          <w:rFonts w:hint="eastAsia"/>
        </w:rPr>
        <w:t>　　第二节 扩散片（Diffuser）</w:t>
      </w:r>
      <w:r>
        <w:rPr>
          <w:rFonts w:hint="eastAsia"/>
        </w:rPr>
        <w:br/>
      </w:r>
      <w:r>
        <w:rPr>
          <w:rFonts w:hint="eastAsia"/>
        </w:rPr>
        <w:t>　　　　一、扩散片的特性、功能</w:t>
      </w:r>
      <w:r>
        <w:rPr>
          <w:rFonts w:hint="eastAsia"/>
        </w:rPr>
        <w:br/>
      </w:r>
      <w:r>
        <w:rPr>
          <w:rFonts w:hint="eastAsia"/>
        </w:rPr>
        <w:t>　　　　二、扩散片的类型</w:t>
      </w:r>
      <w:r>
        <w:rPr>
          <w:rFonts w:hint="eastAsia"/>
        </w:rPr>
        <w:br/>
      </w:r>
      <w:r>
        <w:rPr>
          <w:rFonts w:hint="eastAsia"/>
        </w:rPr>
        <w:t>　　　　三、扩散板</w:t>
      </w:r>
      <w:r>
        <w:rPr>
          <w:rFonts w:hint="eastAsia"/>
        </w:rPr>
        <w:br/>
      </w:r>
      <w:r>
        <w:rPr>
          <w:rFonts w:hint="eastAsia"/>
        </w:rPr>
        <w:t>　　　　四、扩散片市场分析</w:t>
      </w:r>
      <w:r>
        <w:rPr>
          <w:rFonts w:hint="eastAsia"/>
        </w:rPr>
        <w:br/>
      </w:r>
      <w:r>
        <w:rPr>
          <w:rFonts w:hint="eastAsia"/>
        </w:rPr>
        <w:t>　　　　五、扩散片的发展趋势</w:t>
      </w:r>
      <w:r>
        <w:rPr>
          <w:rFonts w:hint="eastAsia"/>
        </w:rPr>
        <w:br/>
      </w:r>
      <w:r>
        <w:rPr>
          <w:rFonts w:hint="eastAsia"/>
        </w:rPr>
        <w:t>　　　　六、导光板、扩散片投资分析与建议</w:t>
      </w:r>
      <w:r>
        <w:rPr>
          <w:rFonts w:hint="eastAsia"/>
        </w:rPr>
        <w:br/>
      </w:r>
      <w:r>
        <w:rPr>
          <w:rFonts w:hint="eastAsia"/>
        </w:rPr>
        <w:t>　　第三节 背光灯源（Lamp）</w:t>
      </w:r>
      <w:r>
        <w:rPr>
          <w:rFonts w:hint="eastAsia"/>
        </w:rPr>
        <w:br/>
      </w:r>
      <w:r>
        <w:rPr>
          <w:rFonts w:hint="eastAsia"/>
        </w:rPr>
        <w:t>　　第四节 反射片（Reflector）</w:t>
      </w:r>
      <w:r>
        <w:rPr>
          <w:rFonts w:hint="eastAsia"/>
        </w:rPr>
        <w:br/>
      </w:r>
      <w:r>
        <w:rPr>
          <w:rFonts w:hint="eastAsia"/>
        </w:rPr>
        <w:t>　　第五节 棱镜片（Prism Sheet）</w:t>
      </w:r>
      <w:r>
        <w:rPr>
          <w:rFonts w:hint="eastAsia"/>
        </w:rPr>
        <w:br/>
      </w:r>
      <w:r>
        <w:rPr>
          <w:rFonts w:hint="eastAsia"/>
        </w:rPr>
        <w:t>　　第六节 增光膜（Bright Enhancement Film）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2020-2025年中国TFT-LCD用背光模组所属行业监测数据分析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2020-2025年中国TFT-LCD用背光模组行业规模分析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2025年中国TFT-LCD用背光模组行业结构分析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2020-2025年中国TFT-LCD用背光模组行业产值分析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2020-2025年中国TFT-LCD用背光模组行业成本费用分析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2020-2025年中国TFT-LCD用背光模组行业盈利能力分析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中国TFT-LCD用背光模组国内市场综述</w:t>
      </w:r>
      <w:r>
        <w:rPr>
          <w:rFonts w:hint="eastAsia"/>
        </w:rPr>
        <w:br/>
      </w:r>
      <w:r>
        <w:rPr>
          <w:rFonts w:hint="eastAsia"/>
        </w:rPr>
        <w:t>　　第一节 中国TFT-LCD用背光模组产品产量分析及预测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一、TFT-LCD用背光模组产业总体产能规模</w:t>
      </w:r>
      <w:r>
        <w:rPr>
          <w:rFonts w:hint="eastAsia"/>
        </w:rPr>
        <w:br/>
      </w:r>
      <w:r>
        <w:rPr>
          <w:rFonts w:hint="eastAsia"/>
        </w:rPr>
        <w:t>　　　　二、TFT-LCD用背光模组生产区域分布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中国TFT-LCD用背光模组市场需求分析及预测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一、中国TFT-LCD用背光模组需求特点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2025-2031年中国TFT-LCD用背光模组供需平衡预测</w:t>
      </w:r>
      <w:r>
        <w:rPr>
          <w:rFonts w:hint="eastAsia"/>
        </w:rPr>
        <w:br/>
      </w:r>
      <w:r>
        <w:rPr>
          <w:rFonts w:hint="eastAsia"/>
        </w:rPr>
        <w:t>　　第四节 中国TFT-LCD用背光模组价格趋势分析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一、中国TFT-LCD用背光模组2020-2025年价格趋势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二、中国TFT-LCD用背光模组当前市场价格及分析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三、影响TFT-LCD用背光模组价格因素分析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四、2025-2031年中国TFT-LCD用背光模组价格走势预测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TFT-LCD用背光模组重点企业分析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宁波大亿科技有限公司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力铭电子有限公司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中国TFT-LCD用背光模组行业市场竞争分析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TFT-LCD用背光模组行业市场竞争趋势分析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一、TFT-LCD用背光模组行业竞争格局分析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二、TFT-LCD用背光模组典型企业竞争策略分析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三、TFT-LCD用背光模组行业竞争趋势分析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中国TFT-LCD用背光模组产业国际竞争力分析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中国TFT-LCD用背光模组产业上下游环境分析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中国TFT-LCD用背光模组产业环节分析</w:t>
      </w:r>
      <w:r>
        <w:rPr>
          <w:rFonts w:hint="eastAsia"/>
        </w:rPr>
        <w:br/>
      </w:r>
      <w:r>
        <w:rPr>
          <w:rFonts w:hint="eastAsia"/>
        </w:rPr>
        <w:t>　　第三节 中国TFT-LCD用背光模组企业盈利模型研究分析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TFT-LCD用背光模组企业世界竞争力比较优势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中国TFT-LCD用背光模组企业竞争策略研究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2025-2031年中国TFT-LCD用背光模组行业发展趋势展望分析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2025-2031年中国TFT-LCD用背光模组行业发展前景展望</w:t>
      </w:r>
      <w:r>
        <w:rPr>
          <w:rFonts w:hint="eastAsia"/>
        </w:rPr>
        <w:br/>
      </w:r>
      <w:r>
        <w:rPr>
          <w:rFonts w:hint="eastAsia"/>
        </w:rPr>
        <w:t>　　　　一、TFT-LCD用背光模组行业市场蕴藏的商机探讨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二、“十五五”规划对TFT-LCD用背光模组行业影响研究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2025-2031年中国TFT-LCD用背光模组行业发展趋势分析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2025-2031年中国TFT-LCD用背光模组行业运行状况预测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一、中国TFT-LCD用背光模组行业工业总产值预测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二、中国TFT-LCD用背光模组行业销售收入预测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三、中国TFT-LCD用背光模组行业利润总额预测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四、中国TFT-LCD用背光模组行业总资产预测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2020-2025年中国背光模组行业投资机会与风险分析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一、背光模组投资吸引力分析</w:t>
      </w:r>
      <w:r>
        <w:rPr>
          <w:rFonts w:hint="eastAsia"/>
        </w:rPr>
        <w:br/>
      </w:r>
      <w:r>
        <w:rPr>
          <w:rFonts w:hint="eastAsia"/>
        </w:rPr>
        <w:t>　　　　二、背光模组投资潜力分析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TFT-LCD用背光模组行业历程</w:t>
      </w:r>
      <w:r>
        <w:rPr>
          <w:rFonts w:hint="eastAsia"/>
        </w:rPr>
        <w:br/>
      </w:r>
      <w:r>
        <w:rPr>
          <w:rFonts w:hint="eastAsia"/>
        </w:rPr>
        <w:t>　　图表 TFT-LCD用背光模组行业生命周期</w:t>
      </w:r>
      <w:r>
        <w:rPr>
          <w:rFonts w:hint="eastAsia"/>
        </w:rPr>
        <w:br/>
      </w:r>
      <w:r>
        <w:rPr>
          <w:rFonts w:hint="eastAsia"/>
        </w:rPr>
        <w:t>　　图表 TFT-LCD用背光模组行业产业链分析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2020-2025年TFT-LCD用背光模组行业市场容量分析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TFT-LCD用背光模组行业动态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2020-2025年中国TFT-LCD用背光模组行业企业平均规模情况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a96a989e04879" w:history="1">
        <w:r>
          <w:rPr>
            <w:rStyle w:val="Hyperlink"/>
          </w:rPr>
          <w:t>2025-2031年中国TFT-LCD用背光模组行业现状与发展前景分析报告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a96a989e04879" w:history="1">
        <w:r>
          <w:rPr>
            <w:rStyle w:val="Hyperlink"/>
          </w:rPr>
          <w:t>https://www.20087.com/2/55/TFT-LCDYongBeiGuangMoZuDeXianZhuangYuQianJing.html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5332a4c674f93" w:history="1">
      <w:r>
        <w:rPr>
          <w:rStyle w:val="Hyperlink"/>
        </w:rPr>
        <w:t>2025-2031年中国TFT-LCD用背光模组行业现状与发展前景分析报告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FT-LCDYongBeiGuangMoZuDeXianZhuangYuQianJing.html" TargetMode="External" Id="Rc54a96a989e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FT-LCDYongBeiGuangMoZuDeXianZhuangYuQianJing.html" TargetMode="External" Id="R5d15332a4c6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2025-05-02T05:47:00Z</dcterms:created>
  <dcterms:modified xsi:type="dcterms:W3CDTF">2025-05-02T06:47:00Z</dcterms:modified>
  <dc:subject>2025-2031年中国TFT-LCD用背光模组行业现状与发展前景分析报告</dc:subject>
  <dc:title>2025-2031年中国TFT-LCD用背光模组行业现状与发展前景分析报告</dc:title>
  <cp:keywords>2025-2031年中国TFT-LCD用背光模组行业现状与发展前景分析报告</cp:keywords>
  <dc:description>2025-2031年中国TFT-LCD用背光模组行业现状与发展前景分析报告</dc:description>
</cp:coreProperties>
</file>