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26cbeffad4830" w:history="1">
              <w:r>
                <w:rPr>
                  <w:rStyle w:val="Hyperlink"/>
                </w:rPr>
                <w:t>2025-2031年全球与中国宽带CPE市场现状及发展趋势报告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26cbeffad4830" w:history="1">
              <w:r>
                <w:rPr>
                  <w:rStyle w:val="Hyperlink"/>
                </w:rPr>
                <w:t>2025-2031年全球与中国宽带CPE市场现状及发展趋势报告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26cbeffad4830" w:history="1">
                <w:r>
                  <w:rPr>
                    <w:rStyle w:val="Hyperlink"/>
                  </w:rPr>
                  <w:t>https://www.20087.com/2/95/KuanDaiCPEDeQianJingQuShi.html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客户驻地设备（CPE）是连接用户端与互联网服务提供商网络的关键硬件，包括调制解调器、路由器等。随着全球互联网接入需求的持续增长，特别是高速宽带和智能家居概念的普及，宽带CPE技术也在不断进步。目前，宽带CPE不仅支持传统的DSL和电缆接入方式，还广泛兼容光纤到户（FTTH）、固定无线接入等多种接入技术。此外，为了满足日益复杂的家庭网络环境需求，现代CPE设备通常集成了Wi-Fi功能，并且支持最新的Wi-Fi标准，提供更高的数据传输速率和更好的覆盖范围。安全性方面，厂商们也在不断增强设备的安全防护能力，以应对不断增加的网络安全威胁。</w:t>
      </w:r>
      <w:r>
        <w:rPr>
          <w:rFonts w:hint="eastAsia"/>
        </w:rPr>
        <w:br/>
      </w:r>
      <w:r>
        <w:rPr>
          <w:rFonts w:hint="eastAsia"/>
        </w:rPr>
        <w:t>　　随着5G网络的深入部署以及物联网(IoT)设备数量的爆炸式增长，宽带CPE将扮演更加重要的角色。一方面，CPE需要适应更广泛的频谱资源利用，实现从传统有线接入向无线接入的无缝切换，为用户提供更加灵活的接入方案。另一方面，随着边缘计算的发展，未来的CPE可能会集成更多的计算资源，成为智能家居生态系统的核心节点之一，不仅负责网络连接，还能执行本地数据分析、内容缓存等功能，减少延迟并提高用户体验。同时，考虑到环境保护的重要性，研发更加节能高效的CPE产品将是行业的一个重要方向，通过优化设计降低能耗，既有助于保护环境，也能为企业带来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26cbeffad4830" w:history="1">
        <w:r>
          <w:rPr>
            <w:rStyle w:val="Hyperlink"/>
          </w:rPr>
          <w:t>2025-2031年全球与中国宽带CPE市场现状及发展趋势报告</w:t>
        </w:r>
      </w:hyperlink>
      <w:r>
        <w:rPr>
          <w:rFonts w:hint="eastAsia"/>
        </w:rPr>
        <w:t>》基于多年宽带CPE行业研究积累，结合宽带CPE行业市场现状，通过资深研究团队对宽带CPE市场资讯的系统整理与分析，依托权威数据资源及长期市场监测数据库，对宽带CPE行业进行了全面调研。报告详细分析了宽带CPE市场规模、市场前景、技术现状及未来发展方向，重点评估了宽带CPE行业内企业的竞争格局及经营表现，并通过SWOT分析揭示了宽带CPE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426cbeffad4830" w:history="1">
        <w:r>
          <w:rPr>
            <w:rStyle w:val="Hyperlink"/>
          </w:rPr>
          <w:t>2025-2031年全球与中国宽带CPE市场现状及发展趋势报告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》为投资者提供了准确的市场现状分析及前景预判，帮助挖掘行业投资价值，并提出投资策略与营销策略建议，是把握宽带CPE行业动态、优化决策的重要工具。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宽带CPE市场概述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按照不同产品类型，宽带CPE主要可以分为如下几个类别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不同产品类型宽带CPE增长趋势2020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电缆CPE</w:t>
      </w:r>
      <w:r>
        <w:rPr>
          <w:rFonts w:hint="eastAsia"/>
        </w:rPr>
        <w:br/>
      </w:r>
      <w:r>
        <w:rPr>
          <w:rFonts w:hint="eastAsia"/>
        </w:rPr>
        <w:t>　　　　1.2.3 数字用户线路CPE</w:t>
      </w:r>
      <w:r>
        <w:rPr>
          <w:rFonts w:hint="eastAsia"/>
        </w:rPr>
        <w:br/>
      </w:r>
      <w:r>
        <w:rPr>
          <w:rFonts w:hint="eastAsia"/>
        </w:rPr>
        <w:t>　　　　1.2.4 光纤CPE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从不同应用，宽带CPE主要包括如下几个方面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不同应用宽带CPE全球规模增长趋势2020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十五五期间宽带CPE行业发展总体概况</w:t>
      </w:r>
      <w:r>
        <w:rPr>
          <w:rFonts w:hint="eastAsia"/>
        </w:rPr>
        <w:br/>
      </w:r>
      <w:r>
        <w:rPr>
          <w:rFonts w:hint="eastAsia"/>
        </w:rPr>
        <w:t>　　　　1.4.2 宽带CPE行业发展主要特点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全球宽带CPE行业规模及预测分析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全球市场宽带CPE总体规模（2020-2031）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中国市场宽带CPE总体规模（2020-2031）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中国市场宽带CPE总规模占全球比重（2020-2031）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全球主要地区宽带CPE市场规模分析（2020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全球市场主要厂商宽带CPE收入分析（2020-2025）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全球市场主要厂商宽带CPE收入市场份额（2020-2025）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全球主要厂商宽带CPE收入排名及市场占有率（2024年）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全球主要企业总部及宽带CPE市场分布</w:t>
      </w:r>
      <w:r>
        <w:rPr>
          <w:rFonts w:hint="eastAsia"/>
        </w:rPr>
        <w:br/>
      </w:r>
      <w:r>
        <w:rPr>
          <w:rFonts w:hint="eastAsia"/>
        </w:rPr>
        <w:t>　　3.5 全球主要企业宽带CPE产品类型及应用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全球主要企业开始宽带CPE业务日期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宽带CPE行业集中度分析：2024年全球Top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全球宽带CPE第一梯队、第二梯队和第三梯队厂商及市场份额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中国本土主要企业宽带CPE收入分析（2020-2025）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中国市场宽带CPE销售情况分析</w:t>
      </w:r>
      <w:r>
        <w:rPr>
          <w:rFonts w:hint="eastAsia"/>
        </w:rPr>
        <w:br/>
      </w:r>
      <w:r>
        <w:rPr>
          <w:rFonts w:hint="eastAsia"/>
        </w:rPr>
        <w:t>　　3.10 宽带CPE中国企业SWOT分析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不同产品类型宽带CPE分析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全球市场不同产品类型宽带CPE总体规模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全球市场不同产品类型宽带CPE总体规模（2020-2025）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全球市场不同产品类型宽带CPE总体规模预测（2026-2031）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全球市场不同产品类型宽带CPE市场份额（2020-2031）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中国市场不同产品类型宽带CPE总体规模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中国市场不同产品类型宽带CPE总体规模（2020-2025）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中国市场不同产品类型宽带CPE总体规模预测（2026-2031）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中国市场不同产品类型宽带CPE市场份额（2020-2031）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不同应用宽带CPE分析</w:t>
      </w:r>
      <w:r>
        <w:rPr>
          <w:rFonts w:hint="eastAsia"/>
        </w:rPr>
        <w:br/>
      </w:r>
      <w:r>
        <w:rPr>
          <w:rFonts w:hint="eastAsia"/>
        </w:rPr>
        <w:t>　　5.1 全球市场不同应用宽带CPE总体规模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全球市场不同应用宽带CPE总体规模（2020-2025）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全球市场不同应用宽带CPE总体规模预测（2026-2031）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全球市场不同应用宽带CPE市场份额（2020-2031）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中国市场不同应用宽带CPE总体规模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中国市场不同应用宽带CPE总体规模（2020-2025）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中国市场不同应用宽带CPE总体规模预测（2026-2031）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中国市场不同应用宽带CPE市场份额（2020-2031）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宽带CPE行业发展机遇及主要驱动因素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宽带CPE行业发展面临的风险</w:t>
      </w:r>
      <w:r>
        <w:rPr>
          <w:rFonts w:hint="eastAsia"/>
        </w:rPr>
        <w:br/>
      </w:r>
      <w:r>
        <w:rPr>
          <w:rFonts w:hint="eastAsia"/>
        </w:rPr>
        <w:t>　　6.3 宽带CPE行业政策分析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宽带CPE行业产业链简介</w:t>
      </w:r>
      <w:r>
        <w:rPr>
          <w:rFonts w:hint="eastAsia"/>
        </w:rPr>
        <w:br/>
      </w:r>
      <w:r>
        <w:rPr>
          <w:rFonts w:hint="eastAsia"/>
        </w:rPr>
        <w:t>　　　　7.1.1 宽带CPE产业链</w:t>
      </w:r>
      <w:r>
        <w:rPr>
          <w:rFonts w:hint="eastAsia"/>
        </w:rPr>
        <w:br/>
      </w:r>
      <w:r>
        <w:rPr>
          <w:rFonts w:hint="eastAsia"/>
        </w:rPr>
        <w:t>　　　　7.1.2 宽带CPE行业供应链分析</w:t>
      </w:r>
      <w:r>
        <w:rPr>
          <w:rFonts w:hint="eastAsia"/>
        </w:rPr>
        <w:br/>
      </w:r>
      <w:r>
        <w:rPr>
          <w:rFonts w:hint="eastAsia"/>
        </w:rPr>
        <w:t>　　　　7.1.3 宽带CPE主要原材料及其供应商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宽带CPE行业主要下游客户</w:t>
      </w:r>
      <w:r>
        <w:rPr>
          <w:rFonts w:hint="eastAsia"/>
        </w:rPr>
        <w:br/>
      </w:r>
      <w:r>
        <w:rPr>
          <w:rFonts w:hint="eastAsia"/>
        </w:rPr>
        <w:t>　　7.2 宽带CPE行业采购模式</w:t>
      </w:r>
      <w:r>
        <w:rPr>
          <w:rFonts w:hint="eastAsia"/>
        </w:rPr>
        <w:br/>
      </w:r>
      <w:r>
        <w:rPr>
          <w:rFonts w:hint="eastAsia"/>
        </w:rPr>
        <w:t>　　7.3 宽带CPE行业开发/生产模式</w:t>
      </w:r>
      <w:r>
        <w:rPr>
          <w:rFonts w:hint="eastAsia"/>
        </w:rPr>
        <w:br/>
      </w:r>
      <w:r>
        <w:rPr>
          <w:rFonts w:hint="eastAsia"/>
        </w:rPr>
        <w:t>　　7.4 宽带CPE行业销售模式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全球市场主要宽带CPE企业简介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宽带CPE收入及毛利率（2020-2025）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不同产品类型宽带CPE全球规模增长趋势（CAGR）2020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宽带CPE行业发展主要特点</w:t>
      </w:r>
      <w:r>
        <w:rPr>
          <w:rFonts w:hint="eastAsia"/>
        </w:rPr>
        <w:br/>
      </w:r>
      <w:r>
        <w:rPr>
          <w:rFonts w:hint="eastAsia"/>
        </w:rPr>
        <w:t>　　表 4： 进入宽带CPE行业壁垒</w:t>
      </w:r>
      <w:r>
        <w:rPr>
          <w:rFonts w:hint="eastAsia"/>
        </w:rPr>
        <w:br/>
      </w:r>
      <w:r>
        <w:rPr>
          <w:rFonts w:hint="eastAsia"/>
        </w:rPr>
        <w:t>　　表 5： 宽带CPE发展趋势及建议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全球主要地区宽带CPE总体规模增速（CAGR）（百万美元）：2020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全球主要地区宽带CPE总体规模（2020-2025）&amp;（百万美元）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全球主要地区宽带CPE总体规模（2026-2031）&amp;（百万美元）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北美宽带CPE基本情况分析</w:t>
      </w:r>
      <w:r>
        <w:rPr>
          <w:rFonts w:hint="eastAsia"/>
        </w:rPr>
        <w:br/>
      </w:r>
      <w:r>
        <w:rPr>
          <w:rFonts w:hint="eastAsia"/>
        </w:rPr>
        <w:t>　　表 10： 欧洲宽带CPE基本情况分析</w:t>
      </w:r>
      <w:r>
        <w:rPr>
          <w:rFonts w:hint="eastAsia"/>
        </w:rPr>
        <w:br/>
      </w:r>
      <w:r>
        <w:rPr>
          <w:rFonts w:hint="eastAsia"/>
        </w:rPr>
        <w:t>　　表 11： 亚太宽带CPE基本情况分析</w:t>
      </w:r>
      <w:r>
        <w:rPr>
          <w:rFonts w:hint="eastAsia"/>
        </w:rPr>
        <w:br/>
      </w:r>
      <w:r>
        <w:rPr>
          <w:rFonts w:hint="eastAsia"/>
        </w:rPr>
        <w:t>　　表 12： 拉美宽带CPE基本情况分析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中东及非洲宽带CPE基本情况分析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全球市场主要厂商宽带CPE收入（2020-2025）&amp;（百万美元）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全球市场主要厂商宽带CPE收入市场份额（2020-2025）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全球主要厂商宽带CPE收入排名及市场占有率（2024年）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全球主要企业总部及宽带CPE市场分布</w:t>
      </w:r>
      <w:r>
        <w:rPr>
          <w:rFonts w:hint="eastAsia"/>
        </w:rPr>
        <w:br/>
      </w:r>
      <w:r>
        <w:rPr>
          <w:rFonts w:hint="eastAsia"/>
        </w:rPr>
        <w:t>　　表 18： 全球主要企业宽带CPE产品类型</w:t>
      </w:r>
      <w:r>
        <w:rPr>
          <w:rFonts w:hint="eastAsia"/>
        </w:rPr>
        <w:br/>
      </w:r>
      <w:r>
        <w:rPr>
          <w:rFonts w:hint="eastAsia"/>
        </w:rPr>
        <w:t>　　表 19： 全球主要企业宽带CPE商业化日期</w:t>
      </w:r>
      <w:r>
        <w:rPr>
          <w:rFonts w:hint="eastAsia"/>
        </w:rPr>
        <w:br/>
      </w:r>
      <w:r>
        <w:rPr>
          <w:rFonts w:hint="eastAsia"/>
        </w:rPr>
        <w:t>　　表 20： 2024全球宽带CPE主要厂商市场地位（第一梯队、第二梯队和第三梯队）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中国本土企业宽带CPE收入（2020-2025）&amp;（百万美元）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中国本土企业宽带CPE收入市场份额（2020-2025）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2024年全球及中国本土企业在中国市场宽带CPE收入排名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全球市场不同产品类型宽带CPE总体规模（2020-2025）&amp;（百万美元）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全球市场不同产品类型宽带CPE总体规模预测（2026-2031）&amp;（百万美元）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全球市场不同产品类型宽带CPE市场份额（2020-2025）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全球市场不同产品类型宽带CPE市场份额预测（2026-2031）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中国市场不同产品类型宽带CPE总体规模（2020-2025）&amp;（百万美元）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中国市场不同产品类型宽带CPE总体规模预测（2026-2031）&amp;（百万美元）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中国市场不同产品类型宽带CPE市场份额（2020-2025）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中国市场不同产品类型宽带CPE市场份额预测（2026-2031）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全球市场不同应用宽带CPE总体规模（2020-2025）&amp;（百万美元）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全球市场不同应用宽带CPE总体规模预测（2026-2031）&amp;（百万美元）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全球市场不同应用宽带CPE市场份额（2020-2025）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全球市场不同应用宽带CPE市场份额预测（2026-2031）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中国市场不同应用宽带CPE总体规模（2020-2025）&amp;（百万美元）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中国市场不同应用宽带CPE总体规模预测（2026-2031）&amp;（百万美元）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中国市场不同应用宽带CPE市场份额（2020-2025）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中国市场不同应用宽带CPE市场份额预测（2026-2031）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宽带CPE行业发展机遇及主要驱动因素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宽带CPE行业发展面临的风险</w:t>
      </w:r>
      <w:r>
        <w:rPr>
          <w:rFonts w:hint="eastAsia"/>
        </w:rPr>
        <w:br/>
      </w:r>
      <w:r>
        <w:rPr>
          <w:rFonts w:hint="eastAsia"/>
        </w:rPr>
        <w:t>　　表 43： 宽带CPE行业政策分析</w:t>
      </w:r>
      <w:r>
        <w:rPr>
          <w:rFonts w:hint="eastAsia"/>
        </w:rPr>
        <w:br/>
      </w:r>
      <w:r>
        <w:rPr>
          <w:rFonts w:hint="eastAsia"/>
        </w:rPr>
        <w:t>　　表 44： 宽带CPE行业供应链分析</w:t>
      </w:r>
      <w:r>
        <w:rPr>
          <w:rFonts w:hint="eastAsia"/>
        </w:rPr>
        <w:br/>
      </w:r>
      <w:r>
        <w:rPr>
          <w:rFonts w:hint="eastAsia"/>
        </w:rPr>
        <w:t>　　表 45： 宽带CPE上游原材料和主要供应商情况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宽带CPE行业主要下游客户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重点企业（10）基本信息、宽带CPE市场分布、总部及行业地位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宽带CPE产品规格、参数及市场应用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宽带CPE收入（百万美元）及毛利率（2020-2025）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宽带CPE产品图片</w:t>
      </w:r>
      <w:r>
        <w:rPr>
          <w:rFonts w:hint="eastAsia"/>
        </w:rPr>
        <w:br/>
      </w:r>
      <w:r>
        <w:rPr>
          <w:rFonts w:hint="eastAsia"/>
        </w:rPr>
        <w:t>　　图 2： 不同产品类型宽带CPE全球规模2020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全球不同产品类型宽带CPE市场份额2024 &amp; 2031</w:t>
      </w:r>
      <w:r>
        <w:rPr>
          <w:rFonts w:hint="eastAsia"/>
        </w:rPr>
        <w:br/>
      </w:r>
      <w:r>
        <w:rPr>
          <w:rFonts w:hint="eastAsia"/>
        </w:rPr>
        <w:t>　　图 4： 电缆CPE产品图片</w:t>
      </w:r>
      <w:r>
        <w:rPr>
          <w:rFonts w:hint="eastAsia"/>
        </w:rPr>
        <w:br/>
      </w:r>
      <w:r>
        <w:rPr>
          <w:rFonts w:hint="eastAsia"/>
        </w:rPr>
        <w:t>　　图 5： 数字用户线路CPE产品图片</w:t>
      </w:r>
      <w:r>
        <w:rPr>
          <w:rFonts w:hint="eastAsia"/>
        </w:rPr>
        <w:br/>
      </w:r>
      <w:r>
        <w:rPr>
          <w:rFonts w:hint="eastAsia"/>
        </w:rPr>
        <w:t>　　图 6： 光纤CPE产品图片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全球不同应用宽带CPE市场份额2024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全球市场宽带CPE市场规模：2020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全球市场宽带CPE总体规模（2020-2031）&amp;（百万美元）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中国市场宽带CPE总体规模（2020-2031）&amp;（百万美元）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中国市场宽带CPE总规模占全球比重（2020-2031）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全球主要地区宽带CPE总体规模（百万美元）：2020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全球主要地区宽带CPE市场份额（2020-2031）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北美（美国和加拿大）宽带CPE总体规模（2020-2031）&amp;（百万美元）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欧洲主要国家（德国、英国、法国和意大利等）宽带CPE总体规模（2020-2031）&amp;（百万美元）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亚太主要国家/地区（中国、日本、韩国、中国台湾、印度和东南亚等）宽带CPE总体规模（2020-2031）&amp;（百万美元）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拉美主要国家（墨西哥、巴西等）宽带CPE总体规模（2020-2031）&amp;（百万美元）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中东及非洲市场宽带CPE总体规模（2020-2031）&amp;（百万美元）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2024年全球前五大宽带CPE厂商市场份额（按收入）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2024年全球宽带CPE第一梯队、第二梯队和第三梯队厂商及市场份额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宽带CPE中国企业SWOT分析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全球市场不同产品类型宽带CPE市场份额（2020-2031）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中国市场不同产品类型宽带CPE市场份额（2020-2031）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全球市场不同应用宽带CPE市场份额（2020-2031）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中国市场不同应用宽带CPE市场份额（2020-2031）</w:t>
      </w:r>
      <w:r>
        <w:rPr>
          <w:rFonts w:hint="eastAsia"/>
        </w:rPr>
        <w:br/>
      </w:r>
      <w:r>
        <w:rPr>
          <w:rFonts w:hint="eastAsia"/>
        </w:rPr>
        <w:t>　　图 30： 宽带CPE产业链</w:t>
      </w:r>
      <w:r>
        <w:rPr>
          <w:rFonts w:hint="eastAsia"/>
        </w:rPr>
        <w:br/>
      </w:r>
      <w:r>
        <w:rPr>
          <w:rFonts w:hint="eastAsia"/>
        </w:rPr>
        <w:t>　　图 31： 宽带CPE行业采购模式</w:t>
      </w:r>
      <w:r>
        <w:rPr>
          <w:rFonts w:hint="eastAsia"/>
        </w:rPr>
        <w:br/>
      </w:r>
      <w:r>
        <w:rPr>
          <w:rFonts w:hint="eastAsia"/>
        </w:rPr>
        <w:t>　　图 32： 宽带CPE行业开发/生产模式分析</w:t>
      </w:r>
      <w:r>
        <w:rPr>
          <w:rFonts w:hint="eastAsia"/>
        </w:rPr>
        <w:br/>
      </w:r>
      <w:r>
        <w:rPr>
          <w:rFonts w:hint="eastAsia"/>
        </w:rPr>
        <w:t>　　图 33： 宽带CPE行业销售模式分析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26cbeffad4830" w:history="1">
        <w:r>
          <w:rPr>
            <w:rStyle w:val="Hyperlink"/>
          </w:rPr>
          <w:t>2025-2031年全球与中国宽带CPE市场现状及发展趋势报告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26cbeffad4830" w:history="1">
        <w:r>
          <w:rPr>
            <w:rStyle w:val="Hyperlink"/>
          </w:rPr>
          <w:t>https://www.20087.com/2/95/KuanDaiCPEDeQianJingQuShi.html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热点：中国移动cpe无线宽带、宽带办理、cpe终端设备、宽带办理哪个最便宜、电信cpe套餐、宽带去哪里办理、5G技术发展前景、宽带办理深圳、移动宽带怎么样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69902caf44c16" w:history="1">
      <w:r>
        <w:rPr>
          <w:rStyle w:val="Hyperlink"/>
        </w:rPr>
        <w:t>2025-2031年全球与中国宽带CPE市场现状及发展趋势报告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uanDaiCPEDeQianJingQuShi.html" TargetMode="External" Id="R4f426cbeffad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uanDaiCPEDeQianJingQuShi.html" TargetMode="External" Id="R16869902caf4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2025-03-14T00:12:53Z</dcterms:created>
  <dcterms:modified xsi:type="dcterms:W3CDTF">2025-03-14T01:12:53Z</dcterms:modified>
  <dc:subject>2025-2031年全球与中国宽带CPE市场现状及发展趋势报告</dc:subject>
  <dc:title>2025-2031年全球与中国宽带CPE市场现状及发展趋势报告</dc:title>
  <cp:keywords>2025-2031年全球与中国宽带CPE市场现状及发展趋势报告</cp:keywords>
  <dc:description>2025-2031年全球与中国宽带CPE市场现状及发展趋势报告</dc:description>
</cp:coreProperties>
</file>