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2e7609a64bcc" w:history="1">
              <w:r>
                <w:rPr>
                  <w:rStyle w:val="Hyperlink"/>
                </w:rPr>
                <w:t>中国射击游戏行业发展研究与前景趋势预测报告（2025-2031年）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2e7609a64bcc" w:history="1">
              <w:r>
                <w:rPr>
                  <w:rStyle w:val="Hyperlink"/>
                </w:rPr>
                <w:t>中国射击游戏行业发展研究与前景趋势预测报告（2025-2031年）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02e7609a64bcc" w:history="1">
                <w:r>
                  <w:rPr>
                    <w:rStyle w:val="Hyperlink"/>
                  </w:rPr>
                  <w:t>https://www.20087.com/2/25/SheJiYouXiHangYeFaZhanQianJing.html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击游戏是一种流行的游戏类型，以其紧张刺激的游戏体验吸引了大量玩家。无论是第一人称射击（FPS）还是第三人称射击（TPS），射击游戏通常包含丰富的故事情节、逼真的画面效果以及多样化的武器选择。近年来，随着虚拟现实（VR）和增强现实（AR）技术的发展，射击游戏的表现形式更加多样化，沉浸感更强。然而，射击游戏也面临着争议，部分家长和社会团体担心暴力内容可能对青少年产生负面影响，因此在某些地区受到了严格的监管。</w:t>
      </w:r>
      <w:r>
        <w:rPr>
          <w:rFonts w:hint="eastAsia"/>
        </w:rPr>
        <w:br/>
      </w:r>
      <w:r>
        <w:rPr>
          <w:rFonts w:hint="eastAsia"/>
        </w:rPr>
        <w:t>　　未来，随着云计算和5G网络的普及，射击游戏将实现云端流媒体化，玩家无需下载庞大的游戏文件即可享受高质量的游戏体验。此外，结合AI技术，游戏中的敌人行为将变得更加智能和不可预测，增强了游戏的真实性和挑战性。同时，开发者也在积极探索非暴力主题的射击游戏设计，旨在提供同样刺激的游戏体验而不涉及暴力元素，以此吸引更多不同年龄段的玩家群体。长远来看，技术创新和社会责任将是射击游戏行业发展的关键因素，有助于其在保持娱乐性的同时更好地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2e7609a64bcc" w:history="1">
        <w:r>
          <w:rPr>
            <w:rStyle w:val="Hyperlink"/>
          </w:rPr>
          <w:t>中国射击游戏行业发展研究与前景趋势预测报告（2025-2031年）</w:t>
        </w:r>
      </w:hyperlink>
      <w:r>
        <w:rPr>
          <w:rFonts w:hint="eastAsia"/>
        </w:rPr>
        <w:t>》主要基于统计局、相关协会等机构的详实数据，全面分析射击游戏市场规模、价格走势及需求特征，梳理射击游戏产业链各环节发展现状。报告客观评估射击游戏行业技术演进方向与市场格局变化，对射击游戏未来发展趋势作出合理预测，并分析射击游戏不同细分领域的成长空间与潜在风险。通过对射击游戏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射击游戏产业概述</w:t>
      </w:r>
      <w:r>
        <w:rPr>
          <w:rFonts w:hint="eastAsia"/>
        </w:rPr>
        <w:br/>
      </w:r>
      <w:r>
        <w:rPr>
          <w:rFonts w:hint="eastAsia"/>
        </w:rPr>
        <w:t>　　第一节 射击游戏定义与分类</w:t>
      </w:r>
      <w:r>
        <w:rPr>
          <w:rFonts w:hint="eastAsia"/>
        </w:rPr>
        <w:br/>
      </w:r>
      <w:r>
        <w:rPr>
          <w:rFonts w:hint="eastAsia"/>
        </w:rPr>
        <w:t>　　第二节 射击游戏产业链结构及关键环节剖析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射击游戏商业模式与盈利模式解析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射击游戏经济指标与行业评估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全球射击游戏市场发展综述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2019-2024年全球射击游戏市场规模及增长趋势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主要国家与地区射击游戏市场对比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2025-2031年全球射击游戏行业发展趋势与前景预测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国际射击游戏市场发展趋势及对我国启示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二、对我国射击游戏市场的借鉴意义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中国射击游戏行业市场规模分析与预测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射击游戏市场的总体规模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一、2019-2024年射击游戏市场规模变化及趋势分析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二、2025年射击游戏行业市场规模特点</w:t>
      </w:r>
      <w:r>
        <w:rPr>
          <w:rFonts w:hint="eastAsia"/>
        </w:rPr>
        <w:br/>
      </w:r>
      <w:r>
        <w:rPr>
          <w:rFonts w:hint="eastAsia"/>
        </w:rPr>
        <w:t>　　第二节 射击游戏市场规模的构成</w:t>
      </w:r>
      <w:r>
        <w:rPr>
          <w:rFonts w:hint="eastAsia"/>
        </w:rPr>
        <w:br/>
      </w:r>
      <w:r>
        <w:rPr>
          <w:rFonts w:hint="eastAsia"/>
        </w:rPr>
        <w:t>　　　　一、射击游戏客户群体特征与偏好分析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二、不同类型射击游戏市场规模分布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三、各地区射击游戏市场规模差异与特点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射击游戏市场规模的预测与展望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一、未来几年射击游戏市场规模增长预测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2024-2025年射击游戏行业技术发展现状及趋势分析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射击游戏行业技术发展现状分析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国内外射击游戏行业技术差距分析及差距形成的主要原因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射击游戏行业技术发展方向、趋势预测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提升射击游戏行业技术能力策略建议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2019-2024年中国射击游戏行业总体发展与财务状况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2019-2024年射击游戏行业规模情况</w:t>
      </w:r>
      <w:r>
        <w:rPr>
          <w:rFonts w:hint="eastAsia"/>
        </w:rPr>
        <w:br/>
      </w:r>
      <w:r>
        <w:rPr>
          <w:rFonts w:hint="eastAsia"/>
        </w:rPr>
        <w:t>　　　　一、射击游戏行业企业数量规模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二、射击游戏行业从业人员规模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三、射击游戏行业市场敏感性分析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2019-2024年射击游戏行业财务能力分析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一、射击游戏行业盈利能力</w:t>
      </w:r>
      <w:r>
        <w:rPr>
          <w:rFonts w:hint="eastAsia"/>
        </w:rPr>
        <w:br/>
      </w:r>
      <w:r>
        <w:rPr>
          <w:rFonts w:hint="eastAsia"/>
        </w:rPr>
        <w:t>　　　　二、射击游戏行业偿债能力</w:t>
      </w:r>
      <w:r>
        <w:rPr>
          <w:rFonts w:hint="eastAsia"/>
        </w:rPr>
        <w:br/>
      </w:r>
      <w:r>
        <w:rPr>
          <w:rFonts w:hint="eastAsia"/>
        </w:rPr>
        <w:t>　　　　三、射击游戏行业营运能力</w:t>
      </w:r>
      <w:r>
        <w:rPr>
          <w:rFonts w:hint="eastAsia"/>
        </w:rPr>
        <w:br/>
      </w:r>
      <w:r>
        <w:rPr>
          <w:rFonts w:hint="eastAsia"/>
        </w:rPr>
        <w:t>　　　　四、射击游戏行业发展能力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中国射击游戏行业细分市场调研与机会挖掘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射击游戏细分市场（一）市场调研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射击游戏细分市场（二）市场调研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中国射击游戏行业区域市场调研分析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2019-2024年中国射击游戏行业重点区域调研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一、重点地区（一）射击游戏市场规模与特点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二、重点地区（二）射击游戏市场规模及特点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三、重点地区（三）射击游戏市场规模及特点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四、重点地区（四）射击游戏市场规模及特点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不同区域射击游戏市场的对比与启示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二、射击游戏市场拓展策略与建议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中国射击游戏行业的营销渠道与客户分析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射击游戏行业渠道分析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二、各类渠道对射击游戏行业的影响</w:t>
      </w:r>
      <w:r>
        <w:rPr>
          <w:rFonts w:hint="eastAsia"/>
        </w:rPr>
        <w:br/>
      </w:r>
      <w:r>
        <w:rPr>
          <w:rFonts w:hint="eastAsia"/>
        </w:rPr>
        <w:t>　　　　三、主要射击游戏企业渠道策略研究</w:t>
      </w:r>
      <w:r>
        <w:rPr>
          <w:rFonts w:hint="eastAsia"/>
        </w:rPr>
        <w:br/>
      </w:r>
      <w:r>
        <w:rPr>
          <w:rFonts w:hint="eastAsia"/>
        </w:rPr>
        <w:t>　　第二节 射击游戏行业客户分析与定位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中国射击游戏行业竞争格局及策略选择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射击游戏行业总体市场竞争状况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一、射击游戏行业竞争结构分析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二、射击游戏企业竞争格局与集中度评估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三、射击游戏行业SWOT分析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射击游戏行业重点企业调研分析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射击游戏企业发展策略分析</w:t>
      </w:r>
      <w:r>
        <w:rPr>
          <w:rFonts w:hint="eastAsia"/>
        </w:rPr>
        <w:br/>
      </w:r>
      <w:r>
        <w:rPr>
          <w:rFonts w:hint="eastAsia"/>
        </w:rPr>
        <w:t>　　第一节 射击游戏市场与销售策略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射击游戏品牌战略思考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中国射击游戏行业发展环境分析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二、射击游戏行业主管部门、监管体制及相关政策法规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3、射击游戏行业的主要法律、法规和政策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4、2025年射击游戏行业法律法规和政策对行业的影响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二、射击游戏消费者需求分析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一、射击游戏技术的应用与创新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二、射击游戏行业发展的技术趋势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2025-2031年射击游戏行业展趋势预测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2025-2031年射击游戏市场发展前景分析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一、射击游戏市场发展潜力</w:t>
      </w:r>
      <w:r>
        <w:rPr>
          <w:rFonts w:hint="eastAsia"/>
        </w:rPr>
        <w:br/>
      </w:r>
      <w:r>
        <w:rPr>
          <w:rFonts w:hint="eastAsia"/>
        </w:rPr>
        <w:t>　　　　二、射击游戏市场前景分析</w:t>
      </w:r>
      <w:r>
        <w:rPr>
          <w:rFonts w:hint="eastAsia"/>
        </w:rPr>
        <w:br/>
      </w:r>
      <w:r>
        <w:rPr>
          <w:rFonts w:hint="eastAsia"/>
        </w:rPr>
        <w:t>　　　　三、射击游戏细分行业发展前景分析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2025-2031年射击游戏发展趋势预测</w:t>
      </w:r>
      <w:r>
        <w:rPr>
          <w:rFonts w:hint="eastAsia"/>
        </w:rPr>
        <w:br/>
      </w:r>
      <w:r>
        <w:rPr>
          <w:rFonts w:hint="eastAsia"/>
        </w:rPr>
        <w:t>　　　　一、射击游戏发展趋势预测</w:t>
      </w:r>
      <w:r>
        <w:rPr>
          <w:rFonts w:hint="eastAsia"/>
        </w:rPr>
        <w:br/>
      </w:r>
      <w:r>
        <w:rPr>
          <w:rFonts w:hint="eastAsia"/>
        </w:rPr>
        <w:t>　　　　二、射击游戏市场规模预测</w:t>
      </w:r>
      <w:r>
        <w:rPr>
          <w:rFonts w:hint="eastAsia"/>
        </w:rPr>
        <w:br/>
      </w:r>
      <w:r>
        <w:rPr>
          <w:rFonts w:hint="eastAsia"/>
        </w:rPr>
        <w:t>　　　　三、射击游戏细分市场发展趋势预测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未来射击游戏行业挑战与机遇探讨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一、射击游戏行业挑战</w:t>
      </w:r>
      <w:r>
        <w:rPr>
          <w:rFonts w:hint="eastAsia"/>
        </w:rPr>
        <w:br/>
      </w:r>
      <w:r>
        <w:rPr>
          <w:rFonts w:hint="eastAsia"/>
        </w:rPr>
        <w:t>　　　　二、射击游戏行业机遇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射击游戏行业研究结论及建议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对射击游戏行业发展的建议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(中⋅智林)对射击游戏企业和投资者的建议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射击游戏介绍</w:t>
      </w:r>
      <w:r>
        <w:rPr>
          <w:rFonts w:hint="eastAsia"/>
        </w:rPr>
        <w:br/>
      </w:r>
      <w:r>
        <w:rPr>
          <w:rFonts w:hint="eastAsia"/>
        </w:rPr>
        <w:t>　　图表 射击游戏图片</w:t>
      </w:r>
      <w:r>
        <w:rPr>
          <w:rFonts w:hint="eastAsia"/>
        </w:rPr>
        <w:br/>
      </w:r>
      <w:r>
        <w:rPr>
          <w:rFonts w:hint="eastAsia"/>
        </w:rPr>
        <w:t>　　图表 射击游戏产业链分析</w:t>
      </w:r>
      <w:r>
        <w:rPr>
          <w:rFonts w:hint="eastAsia"/>
        </w:rPr>
        <w:br/>
      </w:r>
      <w:r>
        <w:rPr>
          <w:rFonts w:hint="eastAsia"/>
        </w:rPr>
        <w:t>　　图表 射击游戏主要特点</w:t>
      </w:r>
      <w:r>
        <w:rPr>
          <w:rFonts w:hint="eastAsia"/>
        </w:rPr>
        <w:br/>
      </w:r>
      <w:r>
        <w:rPr>
          <w:rFonts w:hint="eastAsia"/>
        </w:rPr>
        <w:t>　　图表 射击游戏政策分析</w:t>
      </w:r>
      <w:r>
        <w:rPr>
          <w:rFonts w:hint="eastAsia"/>
        </w:rPr>
        <w:br/>
      </w:r>
      <w:r>
        <w:rPr>
          <w:rFonts w:hint="eastAsia"/>
        </w:rPr>
        <w:t>　　图表 射击游戏标准 技术</w:t>
      </w:r>
      <w:r>
        <w:rPr>
          <w:rFonts w:hint="eastAsia"/>
        </w:rPr>
        <w:br/>
      </w:r>
      <w:r>
        <w:rPr>
          <w:rFonts w:hint="eastAsia"/>
        </w:rPr>
        <w:t>　　图表 射击游戏最新消息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2019-2024年射击游戏行业市场容量统计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射击游戏价格走势</w:t>
      </w:r>
      <w:r>
        <w:rPr>
          <w:rFonts w:hint="eastAsia"/>
        </w:rPr>
        <w:br/>
      </w:r>
      <w:r>
        <w:rPr>
          <w:rFonts w:hint="eastAsia"/>
        </w:rPr>
        <w:t>　　图表 2024年射击游戏成本和利润分析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2024年中国射击游戏行业竞争力分析</w:t>
      </w:r>
      <w:r>
        <w:rPr>
          <w:rFonts w:hint="eastAsia"/>
        </w:rPr>
        <w:br/>
      </w:r>
      <w:r>
        <w:rPr>
          <w:rFonts w:hint="eastAsia"/>
        </w:rPr>
        <w:t>　　图表 射击游戏优势</w:t>
      </w:r>
      <w:r>
        <w:rPr>
          <w:rFonts w:hint="eastAsia"/>
        </w:rPr>
        <w:br/>
      </w:r>
      <w:r>
        <w:rPr>
          <w:rFonts w:hint="eastAsia"/>
        </w:rPr>
        <w:t>　　图表 射击游戏劣势</w:t>
      </w:r>
      <w:r>
        <w:rPr>
          <w:rFonts w:hint="eastAsia"/>
        </w:rPr>
        <w:br/>
      </w:r>
      <w:r>
        <w:rPr>
          <w:rFonts w:hint="eastAsia"/>
        </w:rPr>
        <w:t>　　图表 射击游戏机会</w:t>
      </w:r>
      <w:r>
        <w:rPr>
          <w:rFonts w:hint="eastAsia"/>
        </w:rPr>
        <w:br/>
      </w:r>
      <w:r>
        <w:rPr>
          <w:rFonts w:hint="eastAsia"/>
        </w:rPr>
        <w:t>　　图表 射击游戏威胁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**地区射击游戏行业市场需求情况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**地区射击游戏行业市场需求情况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**地区射击游戏行业市场需求情况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射击游戏品牌分析</w:t>
      </w:r>
      <w:r>
        <w:rPr>
          <w:rFonts w:hint="eastAsia"/>
        </w:rPr>
        <w:br/>
      </w:r>
      <w:r>
        <w:rPr>
          <w:rFonts w:hint="eastAsia"/>
        </w:rPr>
        <w:t>　　图表 射击游戏企业（一）概述</w:t>
      </w:r>
      <w:r>
        <w:rPr>
          <w:rFonts w:hint="eastAsia"/>
        </w:rPr>
        <w:br/>
      </w:r>
      <w:r>
        <w:rPr>
          <w:rFonts w:hint="eastAsia"/>
        </w:rPr>
        <w:t>　　图表 企业射击游戏业务分析</w:t>
      </w:r>
      <w:r>
        <w:rPr>
          <w:rFonts w:hint="eastAsia"/>
        </w:rPr>
        <w:br/>
      </w:r>
      <w:r>
        <w:rPr>
          <w:rFonts w:hint="eastAsia"/>
        </w:rPr>
        <w:t>　　图表 射击游戏企业（一）经营情况分析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射击游戏企业（一）盈利能力情况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射击游戏企业（一）偿债能力情况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射击游戏企业（一）运营能力情况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射击游戏企业（一）成长能力情况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射击游戏企业（二）简介</w:t>
      </w:r>
      <w:r>
        <w:rPr>
          <w:rFonts w:hint="eastAsia"/>
        </w:rPr>
        <w:br/>
      </w:r>
      <w:r>
        <w:rPr>
          <w:rFonts w:hint="eastAsia"/>
        </w:rPr>
        <w:t>　　图表 企业射击游戏业务</w:t>
      </w:r>
      <w:r>
        <w:rPr>
          <w:rFonts w:hint="eastAsia"/>
        </w:rPr>
        <w:br/>
      </w:r>
      <w:r>
        <w:rPr>
          <w:rFonts w:hint="eastAsia"/>
        </w:rPr>
        <w:t>　　图表 射击游戏企业（二）经营情况分析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射击游戏企业（二）盈利能力情况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射击游戏企业（二）偿债能力情况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射击游戏企业（二）运营能力情况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射击游戏企业（二）成长能力情况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射击游戏企业（三）概况</w:t>
      </w:r>
      <w:r>
        <w:rPr>
          <w:rFonts w:hint="eastAsia"/>
        </w:rPr>
        <w:br/>
      </w:r>
      <w:r>
        <w:rPr>
          <w:rFonts w:hint="eastAsia"/>
        </w:rPr>
        <w:t>　　图表 企业射击游戏业务情况</w:t>
      </w:r>
      <w:r>
        <w:rPr>
          <w:rFonts w:hint="eastAsia"/>
        </w:rPr>
        <w:br/>
      </w:r>
      <w:r>
        <w:rPr>
          <w:rFonts w:hint="eastAsia"/>
        </w:rPr>
        <w:t>　　图表 射击游戏企业（三）经营情况分析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射击游戏企业（三）盈利能力情况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射击游戏企业（三）偿债能力情况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射击游戏企业（三）运营能力情况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射击游戏企业（三）成长能力情况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射击游戏发展有利因素分析</w:t>
      </w:r>
      <w:r>
        <w:rPr>
          <w:rFonts w:hint="eastAsia"/>
        </w:rPr>
        <w:br/>
      </w:r>
      <w:r>
        <w:rPr>
          <w:rFonts w:hint="eastAsia"/>
        </w:rPr>
        <w:t>　　图表 射击游戏发展不利因素分析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进入射击游戏行业壁垒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2025-2031年中国射击游戏行业市场容量预测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2025-2031年中国射击游戏行业市场规模预测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2025-2031年中国射击游戏市场前景分析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2025-2031年中国射击游戏行业风险研究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2025-2031年中国射击游戏行业发展趋势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2e7609a64bcc" w:history="1">
        <w:r>
          <w:rPr>
            <w:rStyle w:val="Hyperlink"/>
          </w:rPr>
          <w:t>中国射击游戏行业发展研究与前景趋势预测报告（2025-2031年）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02e7609a64bcc" w:history="1">
        <w:r>
          <w:rPr>
            <w:rStyle w:val="Hyperlink"/>
          </w:rPr>
          <w:t>https://www.20087.com/2/25/SheJiYouXiHangYeFaZhanQianJing.html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热点：传奇手游、射击游戏推荐、捕鱼游戏、射击游戏手游、枪战游戏大全免费、射击游戏,射中不同的环得分不同、单机射击游戏破解版大全、射击游戏破解版、不用网络的射击游戏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b9563f82a4515" w:history="1">
      <w:r>
        <w:rPr>
          <w:rStyle w:val="Hyperlink"/>
        </w:rPr>
        <w:t>中国射击游戏行业发展研究与前景趋势预测报告（2025-2031年）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eJiYouXiHangYeFaZhanQianJing.html" TargetMode="External" Id="Rbba02e7609a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eJiYouXiHangYeFaZhanQianJing.html" TargetMode="External" Id="R79db9563f82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2025-04-21T02:30:23Z</dcterms:created>
  <dcterms:modified xsi:type="dcterms:W3CDTF">2025-04-21T03:30:23Z</dcterms:modified>
  <dc:subject>中国射击游戏行业发展研究与前景趋势预测报告（2025-2031年）</dc:subject>
  <dc:title>中国射击游戏行业发展研究与前景趋势预测报告（2025-2031年）</dc:title>
  <cp:keywords>中国射击游戏行业发展研究与前景趋势预测报告（2025-2031年）</cp:keywords>
  <dc:description>中国射击游戏行业发展研究与前景趋势预测报告（2025-2031年）</dc:description>
</cp:coreProperties>
</file>