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8aaa5bf88408c" w:history="1">
              <w:r>
                <w:rPr>
                  <w:rStyle w:val="Hyperlink"/>
                </w:rPr>
                <w:t>中国工业瘦客户机市场现状与发展前景预测报告（2026-2032年）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8aaa5bf88408c" w:history="1">
              <w:r>
                <w:rPr>
                  <w:rStyle w:val="Hyperlink"/>
                </w:rPr>
                <w:t>中国工业瘦客户机市场现状与发展前景预测报告（2026-2032年）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8aaa5bf88408c" w:history="1">
                <w:r>
                  <w:rPr>
                    <w:rStyle w:val="Hyperlink"/>
                  </w:rPr>
                  <w:t>https://www.20087.com/2/95/GongYeShouKeHuJiDeXianZhuangYuFaZhanQianJing.html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瘦客户机是一种轻量化、低功耗的终端计算设备，依赖服务器或云平台进行数据处理，自身仅承担显示与输入输出功能，广泛应用于工厂车间、电力调度、轨道交通等对安全性、稳定性和集中管理要求高的场景。工业瘦客户机强调宽温运行、防尘防震、长生命周期支持及多种工业接口（如RS232、CAN），操作系统多基于Linux或定制Windows IoT。在工业互联网与远程运维推动下，瘦客户机成为OT/IT融合的重要入口。然而，部分老旧产线网络带宽不足，制约高清图形或实时视频应用；且用户对“无本地存储”存在数据安全疑虑。</w:t>
      </w:r>
      <w:r>
        <w:rPr>
          <w:rFonts w:hint="eastAsia"/>
        </w:rPr>
        <w:br/>
      </w:r>
      <w:r>
        <w:rPr>
          <w:rFonts w:hint="eastAsia"/>
        </w:rPr>
        <w:t>　　未来，工业瘦客户机将向边缘协同、5G集成与零信任安全架构演进。轻量级边缘容器支持关键应用本地缓存，降低网络依赖；5G模组实现高带宽低延时接入，支撑AR远程指导与机器视觉回传。基于硬件可信根（Root of Trust）构建零信任身份认证体系，确保终端接入安全。在数字孪生工厂中，瘦客户机作为可视化交互终端，实时映射物理产线状态。长远看，工业瘦客户机将从“显示终端”进化为“安全智能边缘节点”，其价值在于以极简架构支撑高可靠、高安全与高协同的工业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8aaa5bf88408c" w:history="1">
        <w:r>
          <w:rPr>
            <w:rStyle w:val="Hyperlink"/>
          </w:rPr>
          <w:t>中国工业瘦客户机市场现状与发展前景预测报告（2026-2032年）</w:t>
        </w:r>
      </w:hyperlink>
      <w:r>
        <w:rPr>
          <w:rFonts w:hint="eastAsia"/>
        </w:rPr>
        <w:t>》基于对工业瘦客户机行业长期跟踪研究，采用定量与定性相结合的分析方法，系统梳理工业瘦客户机行业市场现状。报告从工业瘦客户机供需关系角度分析市场规模、产品动态及品牌竞争格局，考察工业瘦客户机重点企业经营状况，并评估工业瘦客户机行业技术发展现状与创新方向。通过对工业瘦客户机市场环境的分析，报告对工业瘦客户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工业瘦客户机行业概述</w:t>
      </w:r>
      <w:r>
        <w:rPr>
          <w:rFonts w:hint="eastAsia"/>
        </w:rPr>
        <w:br/>
      </w:r>
      <w:r>
        <w:rPr>
          <w:rFonts w:hint="eastAsia"/>
        </w:rPr>
        <w:t>　　第一节 工业瘦客户机定义与分类</w:t>
      </w:r>
      <w:r>
        <w:rPr>
          <w:rFonts w:hint="eastAsia"/>
        </w:rPr>
        <w:br/>
      </w:r>
      <w:r>
        <w:rPr>
          <w:rFonts w:hint="eastAsia"/>
        </w:rPr>
        <w:t>　　第二节 工业瘦客户机应用领域</w:t>
      </w:r>
      <w:r>
        <w:rPr>
          <w:rFonts w:hint="eastAsia"/>
        </w:rPr>
        <w:br/>
      </w:r>
      <w:r>
        <w:rPr>
          <w:rFonts w:hint="eastAsia"/>
        </w:rPr>
        <w:t>　　第三节 工业瘦客户机行业经济指标分析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工业瘦客户机产业链及经营模式分析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三、工业瘦客户机销售模式及销售渠道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全球工业瘦客户机市场发展综述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2020-2025年全球工业瘦客户机市场规模与趋势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主要国家与地区工业瘦客户机市场分析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2026-2032年全球工业瘦客户机行业发展趋势与前景预测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中国工业瘦客户机行业市场分析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2025-2026年工业瘦客户机产能与投资动态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一、国内工业瘦客户机产能及利用情况</w:t>
      </w:r>
      <w:r>
        <w:rPr>
          <w:rFonts w:hint="eastAsia"/>
        </w:rPr>
        <w:br/>
      </w:r>
      <w:r>
        <w:rPr>
          <w:rFonts w:hint="eastAsia"/>
        </w:rPr>
        <w:t>　　　　二、工业瘦客户机产能扩张与投资动态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2026-2032年工业瘦客户机行业产量统计与趋势预测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一、2020-2025年工业瘦客户机行业产量数据统计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1、2020-2025年工业瘦客户机产量及增长趋势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2、2020-2025年工业瘦客户机细分产品产量及份额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二、影响工业瘦客户机产量的关键因素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三、2026-2032年工业瘦客户机产量预测</w:t>
      </w:r>
      <w:r>
        <w:rPr>
          <w:rFonts w:hint="eastAsia"/>
        </w:rPr>
        <w:br/>
      </w:r>
      <w:r>
        <w:rPr>
          <w:rFonts w:hint="eastAsia"/>
        </w:rPr>
        <w:t>　　第三节 2026-2032年工业瘦客户机市场需求与销售分析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一、2025-2026年工业瘦客户机行业需求现状</w:t>
      </w:r>
      <w:r>
        <w:rPr>
          <w:rFonts w:hint="eastAsia"/>
        </w:rPr>
        <w:br/>
      </w:r>
      <w:r>
        <w:rPr>
          <w:rFonts w:hint="eastAsia"/>
        </w:rPr>
        <w:t>　　　　二、工业瘦客户机客户群体与需求特点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三、2020-2025年工业瘦客户机行业销售规模分析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四、2026-2032年工业瘦客户机市场增长潜力与规模预测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中国工业瘦客户机细分市场与下游应用领域分析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工业瘦客户机细分市场分析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一、2025-2026年工业瘦客户机主要细分产品市场现状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工业瘦客户机下游应用与客户群体分析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一、2025-2026年工业瘦客户机各应用领域市场现状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2025-2026年工业瘦客户机行业技术发展现状及趋势分析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工业瘦客户机行业技术发展现状分析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国内外工业瘦客户机行业技术差异与原因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工业瘦客户机行业技术发展方向、趋势预测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提升工业瘦客户机行业技术能力策略建议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工业瘦客户机价格机制与竞争策略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一、2020-2025年工业瘦客户机市场价格走势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工业瘦客户机定价策略与方法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2026-2032年工业瘦客户机价格竞争态势与趋势预测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中国工业瘦客户机行业重点区域市场研究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2025-2026年重点区域工业瘦客户机市场发展概况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二、2020-2025年工业瘦客户机市场需求规模情况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三、2026-2032年工业瘦客户机行业发展潜力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二、2020-2025年工业瘦客户机市场需求规模情况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三、2026-2032年工业瘦客户机行业发展潜力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二、2020-2025年工业瘦客户机市场需求规模情况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三、2026-2032年工业瘦客户机行业发展潜力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二、2020-2025年工业瘦客户机市场需求规模情况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三、2026-2032年工业瘦客户机行业发展潜力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二、2020-2025年工业瘦客户机市场需求规模情况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三、2026-2032年工业瘦客户机行业发展潜力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2020-2025年中国工业瘦客户机行业进出口情况分析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工业瘦客户机行业进口情况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一、2020-2025年工业瘦客户机进口规模及增长情况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二、工业瘦客户机主要进口来源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工业瘦客户机行业出口情况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一、2020-2025年工业瘦客户机出口规模及增长情况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二、工业瘦客户机主要出口目的地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2020-2025年中国工业瘦客户机行业总体发展与财务状况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2020-2025年中国工业瘦客户机行业规模情况</w:t>
      </w:r>
      <w:r>
        <w:rPr>
          <w:rFonts w:hint="eastAsia"/>
        </w:rPr>
        <w:br/>
      </w:r>
      <w:r>
        <w:rPr>
          <w:rFonts w:hint="eastAsia"/>
        </w:rPr>
        <w:t>　　　　一、工业瘦客户机行业企业数量规模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二、工业瘦客户机行业从业人员规模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三、工业瘦客户机行业市场敏感性分析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2020-2025年中国工业瘦客户机行业财务能力分析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一、工业瘦客户机行业盈利能力</w:t>
      </w:r>
      <w:r>
        <w:rPr>
          <w:rFonts w:hint="eastAsia"/>
        </w:rPr>
        <w:br/>
      </w:r>
      <w:r>
        <w:rPr>
          <w:rFonts w:hint="eastAsia"/>
        </w:rPr>
        <w:t>　　　　二、工业瘦客户机行业偿债能力</w:t>
      </w:r>
      <w:r>
        <w:rPr>
          <w:rFonts w:hint="eastAsia"/>
        </w:rPr>
        <w:br/>
      </w:r>
      <w:r>
        <w:rPr>
          <w:rFonts w:hint="eastAsia"/>
        </w:rPr>
        <w:t>　　　　三、工业瘦客户机行业营运能力</w:t>
      </w:r>
      <w:r>
        <w:rPr>
          <w:rFonts w:hint="eastAsia"/>
        </w:rPr>
        <w:br/>
      </w:r>
      <w:r>
        <w:rPr>
          <w:rFonts w:hint="eastAsia"/>
        </w:rPr>
        <w:t>　　　　四、工业瘦客户机行业发展能力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工业瘦客户机行业重点企业调研分析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二、企业工业瘦客户机业务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二、企业工业瘦客户机业务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二、企业工业瘦客户机业务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二、企业工业瘦客户机业务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二、企业工业瘦客户机业务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二、企业工业瘦客户机业务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中国工业瘦客户机行业竞争格局分析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工业瘦客户机行业竞争格局总览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2025-2026年工业瘦客户机行业竞争力分析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2020-2025年工业瘦客户机行业企业并购活动分析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2025-2026年工业瘦客户机行业会展与招投标活动分析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一、工业瘦客户机行业会展活动及其市场影响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2026年中国工业瘦客户机企业发展企业发展策略与建议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工业瘦客户机销售模式与渠道策略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工业瘦客户机品牌与市场推广策略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工业瘦客户机研发投入与技术创新能力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工业瘦客户机合作联盟与资源整合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中国工业瘦客户机行业风险与对策</w:t>
      </w:r>
      <w:r>
        <w:rPr>
          <w:rFonts w:hint="eastAsia"/>
        </w:rPr>
        <w:br/>
      </w:r>
      <w:r>
        <w:rPr>
          <w:rFonts w:hint="eastAsia"/>
        </w:rPr>
        <w:t>　　第一节 工业瘦客户机行业SWOT分析</w:t>
      </w:r>
      <w:r>
        <w:rPr>
          <w:rFonts w:hint="eastAsia"/>
        </w:rPr>
        <w:br/>
      </w:r>
      <w:r>
        <w:rPr>
          <w:rFonts w:hint="eastAsia"/>
        </w:rPr>
        <w:t>　　　　一、工业瘦客户机行业优势</w:t>
      </w:r>
      <w:r>
        <w:rPr>
          <w:rFonts w:hint="eastAsia"/>
        </w:rPr>
        <w:br/>
      </w:r>
      <w:r>
        <w:rPr>
          <w:rFonts w:hint="eastAsia"/>
        </w:rPr>
        <w:t>　　　　二、工业瘦客户机行业劣势</w:t>
      </w:r>
      <w:r>
        <w:rPr>
          <w:rFonts w:hint="eastAsia"/>
        </w:rPr>
        <w:br/>
      </w:r>
      <w:r>
        <w:rPr>
          <w:rFonts w:hint="eastAsia"/>
        </w:rPr>
        <w:t>　　　　三、工业瘦客户机市场机会</w:t>
      </w:r>
      <w:r>
        <w:rPr>
          <w:rFonts w:hint="eastAsia"/>
        </w:rPr>
        <w:br/>
      </w:r>
      <w:r>
        <w:rPr>
          <w:rFonts w:hint="eastAsia"/>
        </w:rPr>
        <w:t>　　　　四、工业瘦客户机市场威胁</w:t>
      </w:r>
      <w:r>
        <w:rPr>
          <w:rFonts w:hint="eastAsia"/>
        </w:rPr>
        <w:br/>
      </w:r>
      <w:r>
        <w:rPr>
          <w:rFonts w:hint="eastAsia"/>
        </w:rPr>
        <w:t>　　第二节 工业瘦客户机行业风险及对策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2026-2032年中国工业瘦客户机行业前景与发展趋势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2025-2026年工业瘦客户机行业发展环境分析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一、工业瘦客户机行业主管部门与监管体制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二、工业瘦客户机行业主要法律法规及政策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三、工业瘦客户机行业标准与质量监管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2026-2032年工业瘦客户机行业发展趋势与方向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2026-2032年工业瘦客户机行业发展潜力与机遇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工业瘦客户机行业研究结论与建议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(中~智林)工业瘦客户机行业发展建议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2020-2025年中国工业瘦客户机市场规模及增长情况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2020-2025年中国工业瘦客户机行业产能及增长趋势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2026-2032年中国工业瘦客户机行业产能预测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2020-2025年中国工业瘦客户机行业产量及增长趋势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2026-2032年中国工业瘦客户机行业产量预测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2020-2025年中国工业瘦客户机行业市场需求及增长情况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2026-2032年中国工业瘦客户机行业市场需求预测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2020-2025年中国工业瘦客户机行业利润及增长情况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**地区工业瘦客户机市场规模及增长情况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**地区工业瘦客户机行业市场需求情况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**地区工业瘦客户机市场规模及增长情况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**地区工业瘦客户机行业市场需求情况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2020-2025年中国工业瘦客户机行业进口量及增速统计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2020-2025年中国工业瘦客户机行业出口量及增速统计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工业瘦客户机重点企业经营情况分析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2026年工业瘦客户机行业壁垒</w:t>
      </w:r>
      <w:r>
        <w:rPr>
          <w:rFonts w:hint="eastAsia"/>
        </w:rPr>
        <w:br/>
      </w:r>
      <w:r>
        <w:rPr>
          <w:rFonts w:hint="eastAsia"/>
        </w:rPr>
        <w:t>　　图表 2026年工业瘦客户机市场前景分析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2026-2032年中国工业瘦客户机市场需求预测</w:t>
      </w:r>
      <w:r>
        <w:rPr>
          <w:rFonts w:hint="eastAsia"/>
        </w:rPr>
        <w:br/>
      </w:r>
      <w:r>
        <w:rPr>
          <w:rFonts w:hint="eastAsia"/>
        </w:rPr>
        <w:t>　　图表 2026年工业瘦客户机发展趋势预测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8aaa5bf88408c" w:history="1">
        <w:r>
          <w:rPr>
            <w:rStyle w:val="Hyperlink"/>
          </w:rPr>
          <w:t>中国工业瘦客户机市场现状与发展前景预测报告（2026-2032年）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8aaa5bf88408c" w:history="1">
        <w:r>
          <w:rPr>
            <w:rStyle w:val="Hyperlink"/>
          </w:rPr>
          <w:t>https://www.20087.com/2/95/GongYeShouKeHuJiDeXianZhuangYuFaZhanQianJing.html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热点：瘦客户机可以当主机吗、a080sn02工业客户、瘦客户机是指什么、售饭机食堂消费机、瘦客户机能单独使用吗、瘦客户机有什么用途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b521f4d684886" w:history="1">
      <w:r>
        <w:rPr>
          <w:rStyle w:val="Hyperlink"/>
        </w:rPr>
        <w:t>中国工业瘦客户机市场现状与发展前景预测报告（2026-2032年）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GongYeShouKeHuJiDeXianZhuangYuFaZhanQianJing.html" TargetMode="External" Id="R55a8aaa5bf88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GongYeShouKeHuJiDeXianZhuangYuFaZhanQianJing.html" TargetMode="External" Id="R96fb521f4d68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2025-12-11T07:18:18Z</dcterms:created>
  <dcterms:modified xsi:type="dcterms:W3CDTF">2025-12-11T08:18:18Z</dcterms:modified>
  <dc:subject>中国工业瘦客户机市场现状与发展前景预测报告（2026-2032年）</dc:subject>
  <dc:title>中国工业瘦客户机市场现状与发展前景预测报告（2026-2032年）</dc:title>
  <cp:keywords>中国工业瘦客户机市场现状与发展前景预测报告（2026-2032年）</cp:keywords>
  <dc:description>中国工业瘦客户机市场现状与发展前景预测报告（2026-2032年）</dc:description>
</cp:coreProperties>
</file>