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5a3e3ffe24234" w:history="1">
              <w:r>
                <w:rPr>
                  <w:rStyle w:val="Hyperlink"/>
                </w:rPr>
                <w:t>2025-2031年全球与中国水下无线通信行业现状分析及前景趋势预测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5a3e3ffe24234" w:history="1">
              <w:r>
                <w:rPr>
                  <w:rStyle w:val="Hyperlink"/>
                </w:rPr>
                <w:t>2025-2031年全球与中国水下无线通信行业现状分析及前景趋势预测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5a3e3ffe24234" w:history="1">
                <w:r>
                  <w:rPr>
                    <w:rStyle w:val="Hyperlink"/>
                  </w:rPr>
                  <w:t>https://www.20087.com/2/65/ShuiXiaWuXianTongXinFaZhanQuShi.html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无线通信技术是指在水环境中实现信息传输的技术，主要应用于海洋科学研究、军事侦察、海底资源勘探以及水下机器人等领域。目前，水下无线通信主要依赖声波进行数据传输，因为电磁波在水中衰减严重，而声波能够相对有效地穿透水介质。尽管声波通信具有一定的距离优势，但其带宽有限且易受环境噪声干扰，导致数据传输速率较低，并且延迟较高。此外，不同海域的温度、盐度和压力差异会对声波传播特性产生影响，进一步增加了通信系统的复杂性。为了克服这些问题，研究人员正在探索利用蓝绿激光和其他光学方法作为补充手段，以提高短距离内的通信速度和可靠性。</w:t>
      </w:r>
      <w:r>
        <w:rPr>
          <w:rFonts w:hint="eastAsia"/>
        </w:rPr>
        <w:br/>
      </w:r>
      <w:r>
        <w:rPr>
          <w:rFonts w:hint="eastAsia"/>
        </w:rPr>
        <w:t>　　水下无线通信的发展将更加注重多模态融合、智能化网络管理及应用场景扩展。一方面，随着声学、光学及量子通信技术的进步，预计会出现集多种传输方式于一体的综合通信系统。例如，通过结合声波与蓝绿激光的优势，在保证长距离覆盖的同时提升局部区域的数据传输速率；或者开发基于量子纠缠原理的新型水下通信协议，提供前所未有的安全性和稳定性。此外，借助人工智能(AI)和大数据分析工具，未来的水下通信网络将具备自我学习和动态优化的能力，可以根据实时环境变化自动调整参数设置，确保最佳性能表现。另一方面，为了满足多样化市场需求，水下无线通信的应用范围将不断扩大。除了现有的科研和国防领域，它们还将在智慧海洋建设、海上风电场监控及其他新兴领域找到新的应用场景。特别是在智能航运和无人潜航器操作中，水下无线通信技术将成为关键支撑，助力实现高效、安全的海洋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5a3e3ffe24234" w:history="1">
        <w:r>
          <w:rPr>
            <w:rStyle w:val="Hyperlink"/>
          </w:rPr>
          <w:t>2025-2031年全球与中国水下无线通信行业现状分析及前景趋势预测</w:t>
        </w:r>
      </w:hyperlink>
      <w:r>
        <w:rPr>
          <w:rFonts w:hint="eastAsia"/>
        </w:rPr>
        <w:t>》系统分析了全球及我国水下无线通信行业的市场规模、市场需求及价格动态，深入探讨了水下无线通信产业链结构与发展特点。报告对水下无线通信细分市场进行了详细剖析，基于科学数据预测了市场前景及未来发展趋势，同时聚焦水下无线通信重点企业，评估了品牌影响力、市场竞争力及行业集中度变化。通过专业分析与客观洞察，报告为投资者、产业链相关企业及政府决策部门提供了重要参考，是把握水下无线通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水下无线通信市场概述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按照不同产品类型，水下无线通信主要可以分为如下几个类别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不同产品类型水下无线通信增长趋势2020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声学通讯</w:t>
      </w:r>
      <w:r>
        <w:rPr>
          <w:rFonts w:hint="eastAsia"/>
        </w:rPr>
        <w:br/>
      </w:r>
      <w:r>
        <w:rPr>
          <w:rFonts w:hint="eastAsia"/>
        </w:rPr>
        <w:t>　　　　1.2.3 光通信</w:t>
      </w:r>
      <w:r>
        <w:rPr>
          <w:rFonts w:hint="eastAsia"/>
        </w:rPr>
        <w:br/>
      </w:r>
      <w:r>
        <w:rPr>
          <w:rFonts w:hint="eastAsia"/>
        </w:rPr>
        <w:t>　　　　1.2.4 射频通信</w:t>
      </w:r>
      <w:r>
        <w:rPr>
          <w:rFonts w:hint="eastAsia"/>
        </w:rPr>
        <w:br/>
      </w:r>
      <w:r>
        <w:rPr>
          <w:rFonts w:hint="eastAsia"/>
        </w:rPr>
        <w:t>　　1.3 从不同应用，水下无线通信主要包括如下几个方面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不同应用水下无线通信全球规模增长趋势2020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民用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十五五期间水下无线通信行业发展总体概况</w:t>
      </w:r>
      <w:r>
        <w:rPr>
          <w:rFonts w:hint="eastAsia"/>
        </w:rPr>
        <w:br/>
      </w:r>
      <w:r>
        <w:rPr>
          <w:rFonts w:hint="eastAsia"/>
        </w:rPr>
        <w:t>　　　　1.4.2 水下无线通信行业发展主要特点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全球水下无线通信行业规模及预测分析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全球市场水下无线通信总体规模（2020-2031）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中国市场水下无线通信总体规模（2020-2031）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中国市场水下无线通信总规模占全球比重（2020-2031）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全球主要地区水下无线通信市场规模分析（2020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全球市场主要厂商水下无线通信收入分析（2020-2025）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全球市场主要厂商水下无线通信收入市场份额（2020-2025）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全球主要厂商水下无线通信收入排名及市场占有率（2024年）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全球主要企业总部及水下无线通信市场分布</w:t>
      </w:r>
      <w:r>
        <w:rPr>
          <w:rFonts w:hint="eastAsia"/>
        </w:rPr>
        <w:br/>
      </w:r>
      <w:r>
        <w:rPr>
          <w:rFonts w:hint="eastAsia"/>
        </w:rPr>
        <w:t>　　3.5 全球主要企业水下无线通信产品类型及应用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全球主要企业开始水下无线通信业务日期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水下无线通信行业集中度分析：2024年全球Top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全球水下无线通信第一梯队、第二梯队和第三梯队厂商及市场份额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中国本土主要企业水下无线通信收入分析（2020-2025）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中国市场水下无线通信销售情况分析</w:t>
      </w:r>
      <w:r>
        <w:rPr>
          <w:rFonts w:hint="eastAsia"/>
        </w:rPr>
        <w:br/>
      </w:r>
      <w:r>
        <w:rPr>
          <w:rFonts w:hint="eastAsia"/>
        </w:rPr>
        <w:t>　　3.10 水下无线通信中国企业SWOT分析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不同产品类型水下无线通信分析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全球市场不同产品类型水下无线通信总体规模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全球市场不同产品类型水下无线通信总体规模（2020-2025）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全球市场不同产品类型水下无线通信总体规模预测（2026-2031）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全球市场不同产品类型水下无线通信市场份额（2020-2031）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中国市场不同产品类型水下无线通信总体规模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中国市场不同产品类型水下无线通信总体规模（2020-2025）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中国市场不同产品类型水下无线通信总体规模预测（2026-2031）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中国市场不同产品类型水下无线通信市场份额（2020-2031）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不同应用水下无线通信分析</w:t>
      </w:r>
      <w:r>
        <w:rPr>
          <w:rFonts w:hint="eastAsia"/>
        </w:rPr>
        <w:br/>
      </w:r>
      <w:r>
        <w:rPr>
          <w:rFonts w:hint="eastAsia"/>
        </w:rPr>
        <w:t>　　5.1 全球市场不同应用水下无线通信总体规模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全球市场不同应用水下无线通信总体规模（2020-2025）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全球市场不同应用水下无线通信总体规模预测（2026-2031）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全球市场不同应用水下无线通信市场份额（2020-2031）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中国市场不同应用水下无线通信总体规模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中国市场不同应用水下无线通信总体规模（2020-2025）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中国市场不同应用水下无线通信总体规模预测（2026-2031）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中国市场不同应用水下无线通信市场份额（2020-2031）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水下无线通信行业发展机遇及主要驱动因素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水下无线通信行业发展面临的风险</w:t>
      </w:r>
      <w:r>
        <w:rPr>
          <w:rFonts w:hint="eastAsia"/>
        </w:rPr>
        <w:br/>
      </w:r>
      <w:r>
        <w:rPr>
          <w:rFonts w:hint="eastAsia"/>
        </w:rPr>
        <w:t>　　6.3 水下无线通信行业政策分析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水下无线通信行业产业链简介</w:t>
      </w:r>
      <w:r>
        <w:rPr>
          <w:rFonts w:hint="eastAsia"/>
        </w:rPr>
        <w:br/>
      </w:r>
      <w:r>
        <w:rPr>
          <w:rFonts w:hint="eastAsia"/>
        </w:rPr>
        <w:t>　　　　7.1.1 水下无线通信产业链</w:t>
      </w:r>
      <w:r>
        <w:rPr>
          <w:rFonts w:hint="eastAsia"/>
        </w:rPr>
        <w:br/>
      </w:r>
      <w:r>
        <w:rPr>
          <w:rFonts w:hint="eastAsia"/>
        </w:rPr>
        <w:t>　　　　7.1.2 水下无线通信行业供应链分析</w:t>
      </w:r>
      <w:r>
        <w:rPr>
          <w:rFonts w:hint="eastAsia"/>
        </w:rPr>
        <w:br/>
      </w:r>
      <w:r>
        <w:rPr>
          <w:rFonts w:hint="eastAsia"/>
        </w:rPr>
        <w:t>　　　　7.1.3 水下无线通信主要原材料及其供应商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水下无线通信行业主要下游客户</w:t>
      </w:r>
      <w:r>
        <w:rPr>
          <w:rFonts w:hint="eastAsia"/>
        </w:rPr>
        <w:br/>
      </w:r>
      <w:r>
        <w:rPr>
          <w:rFonts w:hint="eastAsia"/>
        </w:rPr>
        <w:t>　　7.2 水下无线通信行业采购模式</w:t>
      </w:r>
      <w:r>
        <w:rPr>
          <w:rFonts w:hint="eastAsia"/>
        </w:rPr>
        <w:br/>
      </w:r>
      <w:r>
        <w:rPr>
          <w:rFonts w:hint="eastAsia"/>
        </w:rPr>
        <w:t>　　7.3 水下无线通信行业开发/生产模式</w:t>
      </w:r>
      <w:r>
        <w:rPr>
          <w:rFonts w:hint="eastAsia"/>
        </w:rPr>
        <w:br/>
      </w:r>
      <w:r>
        <w:rPr>
          <w:rFonts w:hint="eastAsia"/>
        </w:rPr>
        <w:t>　　7.4 水下无线通信行业销售模式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全球市场主要水下无线通信企业简介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水下无线通信收入及毛利率（2020-2025）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不同产品类型水下无线通信全球规模增长趋势（CAGR）2020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水下无线通信行业发展主要特点</w:t>
      </w:r>
      <w:r>
        <w:rPr>
          <w:rFonts w:hint="eastAsia"/>
        </w:rPr>
        <w:br/>
      </w:r>
      <w:r>
        <w:rPr>
          <w:rFonts w:hint="eastAsia"/>
        </w:rPr>
        <w:t>　　表 4： 进入水下无线通信行业壁垒</w:t>
      </w:r>
      <w:r>
        <w:rPr>
          <w:rFonts w:hint="eastAsia"/>
        </w:rPr>
        <w:br/>
      </w:r>
      <w:r>
        <w:rPr>
          <w:rFonts w:hint="eastAsia"/>
        </w:rPr>
        <w:t>　　表 5： 水下无线通信发展趋势及建议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全球主要地区水下无线通信总体规模增速（CAGR）（百万美元）：2020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全球主要地区水下无线通信总体规模（2020-2025）&amp;（百万美元）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全球主要地区水下无线通信总体规模（2026-2031）&amp;（百万美元）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北美水下无线通信基本情况分析</w:t>
      </w:r>
      <w:r>
        <w:rPr>
          <w:rFonts w:hint="eastAsia"/>
        </w:rPr>
        <w:br/>
      </w:r>
      <w:r>
        <w:rPr>
          <w:rFonts w:hint="eastAsia"/>
        </w:rPr>
        <w:t>　　表 10： 欧洲水下无线通信基本情况分析</w:t>
      </w:r>
      <w:r>
        <w:rPr>
          <w:rFonts w:hint="eastAsia"/>
        </w:rPr>
        <w:br/>
      </w:r>
      <w:r>
        <w:rPr>
          <w:rFonts w:hint="eastAsia"/>
        </w:rPr>
        <w:t>　　表 11： 亚太水下无线通信基本情况分析</w:t>
      </w:r>
      <w:r>
        <w:rPr>
          <w:rFonts w:hint="eastAsia"/>
        </w:rPr>
        <w:br/>
      </w:r>
      <w:r>
        <w:rPr>
          <w:rFonts w:hint="eastAsia"/>
        </w:rPr>
        <w:t>　　表 12： 拉美水下无线通信基本情况分析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中东及非洲水下无线通信基本情况分析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全球市场主要厂商水下无线通信收入（2020-2025）&amp;（百万美元）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全球市场主要厂商水下无线通信收入市场份额（2020-2025）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全球主要厂商水下无线通信收入排名及市场占有率（2024年）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全球主要企业总部及水下无线通信市场分布</w:t>
      </w:r>
      <w:r>
        <w:rPr>
          <w:rFonts w:hint="eastAsia"/>
        </w:rPr>
        <w:br/>
      </w:r>
      <w:r>
        <w:rPr>
          <w:rFonts w:hint="eastAsia"/>
        </w:rPr>
        <w:t>　　表 18： 全球主要企业水下无线通信产品类型</w:t>
      </w:r>
      <w:r>
        <w:rPr>
          <w:rFonts w:hint="eastAsia"/>
        </w:rPr>
        <w:br/>
      </w:r>
      <w:r>
        <w:rPr>
          <w:rFonts w:hint="eastAsia"/>
        </w:rPr>
        <w:t>　　表 19： 全球主要企业水下无线通信商业化日期</w:t>
      </w:r>
      <w:r>
        <w:rPr>
          <w:rFonts w:hint="eastAsia"/>
        </w:rPr>
        <w:br/>
      </w:r>
      <w:r>
        <w:rPr>
          <w:rFonts w:hint="eastAsia"/>
        </w:rPr>
        <w:t>　　表 20： 2024全球水下无线通信主要厂商市场地位（第一梯队、第二梯队和第三梯队）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中国本土企业水下无线通信收入（2020-2025）&amp;（百万美元）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中国本土企业水下无线通信收入市场份额（2020-2025）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2024年全球及中国本土企业在中国市场水下无线通信收入排名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全球市场不同产品类型水下无线通信总体规模（2020-2025）&amp;（百万美元）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全球市场不同产品类型水下无线通信总体规模预测（2026-2031）&amp;（百万美元）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全球市场不同产品类型水下无线通信市场份额（2020-2025）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全球市场不同产品类型水下无线通信市场份额预测（2026-2031）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中国市场不同产品类型水下无线通信总体规模（2020-2025）&amp;（百万美元）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中国市场不同产品类型水下无线通信总体规模预测（2026-2031）&amp;（百万美元）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中国市场不同产品类型水下无线通信市场份额（2020-2025）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中国市场不同产品类型水下无线通信市场份额预测（2026-2031）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全球市场不同应用水下无线通信总体规模（2020-2025）&amp;（百万美元）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全球市场不同应用水下无线通信总体规模预测（2026-2031）&amp;（百万美元）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全球市场不同应用水下无线通信市场份额（2020-2025）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全球市场不同应用水下无线通信市场份额预测（2026-2031）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中国市场不同应用水下无线通信总体规模（2020-2025）&amp;（百万美元）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中国市场不同应用水下无线通信总体规模预测（2026-2031）&amp;（百万美元）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中国市场不同应用水下无线通信市场份额（2020-2025）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中国市场不同应用水下无线通信市场份额预测（2026-2031）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水下无线通信行业发展机遇及主要驱动因素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水下无线通信行业发展面临的风险</w:t>
      </w:r>
      <w:r>
        <w:rPr>
          <w:rFonts w:hint="eastAsia"/>
        </w:rPr>
        <w:br/>
      </w:r>
      <w:r>
        <w:rPr>
          <w:rFonts w:hint="eastAsia"/>
        </w:rPr>
        <w:t>　　表 43： 水下无线通信行业政策分析</w:t>
      </w:r>
      <w:r>
        <w:rPr>
          <w:rFonts w:hint="eastAsia"/>
        </w:rPr>
        <w:br/>
      </w:r>
      <w:r>
        <w:rPr>
          <w:rFonts w:hint="eastAsia"/>
        </w:rPr>
        <w:t>　　表 44： 水下无线通信行业供应链分析</w:t>
      </w:r>
      <w:r>
        <w:rPr>
          <w:rFonts w:hint="eastAsia"/>
        </w:rPr>
        <w:br/>
      </w:r>
      <w:r>
        <w:rPr>
          <w:rFonts w:hint="eastAsia"/>
        </w:rPr>
        <w:t>　　表 45： 水下无线通信上游原材料和主要供应商情况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水下无线通信行业主要下游客户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重点企业（16）基本信息、水下无线通信市场分布、总部及行业地位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水下无线通信产品规格、参数及市场应用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水下无线通信收入（百万美元）及毛利率（2020-2025）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水下无线通信产品图片</w:t>
      </w:r>
      <w:r>
        <w:rPr>
          <w:rFonts w:hint="eastAsia"/>
        </w:rPr>
        <w:br/>
      </w:r>
      <w:r>
        <w:rPr>
          <w:rFonts w:hint="eastAsia"/>
        </w:rPr>
        <w:t>　　图 2： 不同产品类型水下无线通信全球规模2020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全球不同产品类型水下无线通信市场份额2024 &amp; 2031</w:t>
      </w:r>
      <w:r>
        <w:rPr>
          <w:rFonts w:hint="eastAsia"/>
        </w:rPr>
        <w:br/>
      </w:r>
      <w:r>
        <w:rPr>
          <w:rFonts w:hint="eastAsia"/>
        </w:rPr>
        <w:t>　　图 4： 声学通讯产品图片</w:t>
      </w:r>
      <w:r>
        <w:rPr>
          <w:rFonts w:hint="eastAsia"/>
        </w:rPr>
        <w:br/>
      </w:r>
      <w:r>
        <w:rPr>
          <w:rFonts w:hint="eastAsia"/>
        </w:rPr>
        <w:t>　　图 5： 光通信产品图片</w:t>
      </w:r>
      <w:r>
        <w:rPr>
          <w:rFonts w:hint="eastAsia"/>
        </w:rPr>
        <w:br/>
      </w:r>
      <w:r>
        <w:rPr>
          <w:rFonts w:hint="eastAsia"/>
        </w:rPr>
        <w:t>　　图 6： 射频通信产品图片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全球不同应用水下无线通信市场份额2024 &amp; 2031</w:t>
      </w:r>
      <w:r>
        <w:rPr>
          <w:rFonts w:hint="eastAsia"/>
        </w:rPr>
        <w:br/>
      </w:r>
      <w:r>
        <w:rPr>
          <w:rFonts w:hint="eastAsia"/>
        </w:rPr>
        <w:t>　　图 9： 军事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民用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全球市场水下无线通信市场规模：2020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全球市场水下无线通信总体规模（2020-2031）&amp;（百万美元）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中国市场水下无线通信总体规模（2020-2031）&amp;（百万美元）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中国市场水下无线通信总规模占全球比重（2020-2031）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全球主要地区水下无线通信总体规模（百万美元）：2020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全球主要地区水下无线通信市场份额（2020-2031）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北美（美国和加拿大）水下无线通信总体规模（2020-2031）&amp;（百万美元）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欧洲主要国家（德国、英国、法国和意大利等）水下无线通信总体规模（2020-2031）&amp;（百万美元）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亚太主要国家/地区（中国、日本、韩国、中国台湾、印度和东南亚等）水下无线通信总体规模（2020-2031）&amp;（百万美元）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拉美主要国家（墨西哥、巴西等）水下无线通信总体规模（2020-2031）&amp;（百万美元）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中东及非洲市场水下无线通信总体规模（2020-2031）&amp;（百万美元）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2024年全球前五大水下无线通信厂商市场份额（按收入）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2024年全球水下无线通信第一梯队、第二梯队和第三梯队厂商及市场份额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水下无线通信中国企业SWOT分析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全球市场不同产品类型水下无线通信市场份额（2020-2031）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中国市场不同产品类型水下无线通信市场份额（2020-2031）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全球市场不同应用水下无线通信市场份额（2020-2031）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中国市场不同应用水下无线通信市场份额（2020-2031）</w:t>
      </w:r>
      <w:r>
        <w:rPr>
          <w:rFonts w:hint="eastAsia"/>
        </w:rPr>
        <w:br/>
      </w:r>
      <w:r>
        <w:rPr>
          <w:rFonts w:hint="eastAsia"/>
        </w:rPr>
        <w:t>　　图 31： 水下无线通信产业链</w:t>
      </w:r>
      <w:r>
        <w:rPr>
          <w:rFonts w:hint="eastAsia"/>
        </w:rPr>
        <w:br/>
      </w:r>
      <w:r>
        <w:rPr>
          <w:rFonts w:hint="eastAsia"/>
        </w:rPr>
        <w:t>　　图 32： 水下无线通信行业采购模式</w:t>
      </w:r>
      <w:r>
        <w:rPr>
          <w:rFonts w:hint="eastAsia"/>
        </w:rPr>
        <w:br/>
      </w:r>
      <w:r>
        <w:rPr>
          <w:rFonts w:hint="eastAsia"/>
        </w:rPr>
        <w:t>　　图 33： 水下无线通信行业开发/生产模式分析</w:t>
      </w:r>
      <w:r>
        <w:rPr>
          <w:rFonts w:hint="eastAsia"/>
        </w:rPr>
        <w:br/>
      </w:r>
      <w:r>
        <w:rPr>
          <w:rFonts w:hint="eastAsia"/>
        </w:rPr>
        <w:t>　　图 34： 水下无线通信行业销售模式分析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5a3e3ffe24234" w:history="1">
        <w:r>
          <w:rPr>
            <w:rStyle w:val="Hyperlink"/>
          </w:rPr>
          <w:t>2025-2031年全球与中国水下无线通信行业现状分析及前景趋势预测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5a3e3ffe24234" w:history="1">
        <w:r>
          <w:rPr>
            <w:rStyle w:val="Hyperlink"/>
          </w:rPr>
          <w:t>https://www.20087.com/2/65/ShuiXiaWuXianTongXinFaZhanQuShi.html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26024c4c145a4" w:history="1">
      <w:r>
        <w:rPr>
          <w:rStyle w:val="Hyperlink"/>
        </w:rPr>
        <w:t>2025-2031年全球与中国水下无线通信行业现状分析及前景趋势预测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iXiaWuXianTongXinFaZhanQuShi.html" TargetMode="External" Id="R30a5a3e3ffe2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iXiaWuXianTongXinFaZhanQuShi.html" TargetMode="External" Id="Ra0a26024c4c1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2025-03-23T03:37:26Z</dcterms:created>
  <dcterms:modified xsi:type="dcterms:W3CDTF">2025-03-23T04:37:26Z</dcterms:modified>
  <dc:subject>2025-2031年全球与中国水下无线通信行业现状分析及前景趋势预测</dc:subject>
  <dc:title>2025-2031年全球与中国水下无线通信行业现状分析及前景趋势预测</dc:title>
  <cp:keywords>2025-2031年全球与中国水下无线通信行业现状分析及前景趋势预测</cp:keywords>
  <dc:description>2025-2031年全球与中国水下无线通信行业现状分析及前景趋势预测</dc:description>
</cp:coreProperties>
</file>