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3aa125ffb49fd" w:history="1">
              <w:r>
                <w:rPr>
                  <w:rStyle w:val="Hyperlink"/>
                </w:rPr>
                <w:t>2026-2032年全球与中国水银滑环市场调查研究及发展前景分析报告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3aa125ffb49fd" w:history="1">
              <w:r>
                <w:rPr>
                  <w:rStyle w:val="Hyperlink"/>
                </w:rPr>
                <w:t>2026-2032年全球与中国水银滑环市场调查研究及发展前景分析报告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3aa125ffb49fd" w:history="1">
                <w:r>
                  <w:rPr>
                    <w:rStyle w:val="Hyperlink"/>
                  </w:rPr>
                  <w:t>https://www.20087.com/2/65/ShuiYinHuaHuanDeFaZhanQianJing.html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银滑环是一种利用液态金属导电特性的旋转电连接装置，主要应用于需要高可靠性、低接触电阻及无磨损信号传输的高端精密设备中，如医疗CT扫描仪、雷达转台、卫星通信天线及部分工业自动化系统。相较于传统机械式滑环，水银滑环凭借无物理摩擦、信号噪声极低、寿命长等优势，在高频、高速或微弱信号传输场景中具有不可替代性。目前产品设计聚焦于密封结构优化、热膨胀匹配材料选择以及汞泄漏防护机制，以确保在宽温域和长期运行条件下的安全性与稳定性。然而，受限于汞的毒性及其在全球环保法规（如《水俣公约》）下的严格管控，水银滑环的制造、运输与废弃处理面临日益严苛的合规要求，导致其应用范围被压缩至少数无法替代的高价值领域。</w:t>
      </w:r>
      <w:r>
        <w:rPr>
          <w:rFonts w:hint="eastAsia"/>
        </w:rPr>
        <w:br/>
      </w:r>
      <w:r>
        <w:rPr>
          <w:rFonts w:hint="eastAsia"/>
        </w:rPr>
        <w:t>　　未来，水银滑环的发展将呈现“高精尖 niche 化”与“替代技术加速并行”的双重路径。市场调研网认为，一方面，在短期内尚无理想替代方案的超高精度医疗成像或国防电子系统中，水银滑环将继续通过全封闭封装、智能泄漏监测及模块化快换设计提升安全冗余，延长服役生命周期。另一方面，行业正大力推动无汞替代技术的研发，包括基于液态镓基合金的新型液态金属滑环、超低摩擦纳米涂层机械滑环以及非接触式电磁/光学耦合旋转连接器。这些替代方案虽在成本、带宽或功率承载能力上尚未全面超越水银滑环，但在环保压力驱动下迭代速度显著加快。长远来看，随着材料科学与无线能量/数据传输技术的突破，水银滑环将逐步退出主流市场，仅作为特定战略领域的备用或过渡方案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3aa125ffb49fd" w:history="1">
        <w:r>
          <w:rPr>
            <w:rStyle w:val="Hyperlink"/>
          </w:rPr>
          <w:t>2026-2032年全球与中国水银滑环市场调查研究及发展前景分析报告</w:t>
        </w:r>
      </w:hyperlink>
      <w:r>
        <w:rPr>
          <w:rFonts w:hint="eastAsia"/>
        </w:rPr>
        <w:t>》系统分析了水银滑环行业的现状，全面梳理了水银滑环市场需求、市场规模、产业链结构及价格体系，详细解读了水银滑环细分市场特点。报告结合权威数据，科学预测了水银滑环市场前景与发展趋势，客观分析了品牌竞争格局、市场集中度及重点企业的运营表现，并指出了水银滑环行业面临的机遇与风险。为水银滑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按产品类型细分，全球水银滑环市场规模2021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单电路</w:t>
      </w:r>
      <w:r>
        <w:rPr>
          <w:rFonts w:hint="eastAsia"/>
        </w:rPr>
        <w:br/>
      </w:r>
      <w:r>
        <w:rPr>
          <w:rFonts w:hint="eastAsia"/>
        </w:rPr>
        <w:t>　　　　1.3.3 多电路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按应用细分，全球水银滑环市场规模2021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国防与航天</w:t>
      </w:r>
      <w:r>
        <w:rPr>
          <w:rFonts w:hint="eastAsia"/>
        </w:rPr>
        <w:br/>
      </w:r>
      <w:r>
        <w:rPr>
          <w:rFonts w:hint="eastAsia"/>
        </w:rPr>
        <w:t>　　　　1.4.4 测验设备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水银滑环行业发展总体概况</w:t>
      </w:r>
      <w:r>
        <w:rPr>
          <w:rFonts w:hint="eastAsia"/>
        </w:rPr>
        <w:br/>
      </w:r>
      <w:r>
        <w:rPr>
          <w:rFonts w:hint="eastAsia"/>
        </w:rPr>
        <w:t>　　　　1.5.2 水银滑环行业发展主要特点</w:t>
      </w:r>
      <w:r>
        <w:rPr>
          <w:rFonts w:hint="eastAsia"/>
        </w:rPr>
        <w:br/>
      </w:r>
      <w:r>
        <w:rPr>
          <w:rFonts w:hint="eastAsia"/>
        </w:rPr>
        <w:t>　　　　1.5.3 水银滑环行业发展影响因素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水银滑环有利因素</w:t>
      </w:r>
      <w:r>
        <w:rPr>
          <w:rFonts w:hint="eastAsia"/>
        </w:rPr>
        <w:br/>
      </w:r>
      <w:r>
        <w:rPr>
          <w:rFonts w:hint="eastAsia"/>
        </w:rPr>
        <w:t>　　　　1.5.3 .2 水银滑环不利因素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全球市场，近三年水银滑环主要企业占有率及排名（按销量）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水银滑环主要企业在国际市场占有率（按销量，2023-2026）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2025年水银滑环主要企业在国际市场排名（按销量）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全球市场主要企业水银滑环销量（2023-2026）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全球市场，近三年水银滑环主要企业占有率及排名（按收入）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水银滑环主要企业在国际市场占有率（按收入，2023-2026）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2025年水银滑环主要企业在国际市场排名（按收入）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全球市场主要企业水银滑环销售收入（2023-2026）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全球市场主要企业水银滑环销售价格（2023-2026）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中国市场，近三年水银滑环主要企业占有率及排名（按销量）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水银滑环主要企业在中国市场占有率（按销量，2023-2026）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2025年水银滑环主要企业在中国市场排名（按销量）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中国市场主要企业水银滑环销量（2023-2026）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中国市场，近三年水银滑环主要企业占有率及排名（按收入）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水银滑环主要企业在中国市场占有率（按收入，2023-2026）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2025年水银滑环主要企业在中国市场排名（按收入）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中国市场主要企业水银滑环销售收入（2023-2026）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全球主要厂商水银滑环总部及产地分布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全球主要厂商成立时间及水银滑环商业化日期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全球主要厂商水银滑环产品类型及应用</w:t>
      </w:r>
      <w:r>
        <w:rPr>
          <w:rFonts w:hint="eastAsia"/>
        </w:rPr>
        <w:br/>
      </w:r>
      <w:r>
        <w:rPr>
          <w:rFonts w:hint="eastAsia"/>
        </w:rPr>
        <w:t>　　2.9 水银滑环行业集中度、竞争程度分析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水银滑环行业集中度分析：2025年全球Top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全球水银滑环第一梯队、第二梯队和第三梯队生产商（品牌）及市场份额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全球水银滑环总体规模分析</w:t>
      </w:r>
      <w:r>
        <w:rPr>
          <w:rFonts w:hint="eastAsia"/>
        </w:rPr>
        <w:br/>
      </w:r>
      <w:r>
        <w:rPr>
          <w:rFonts w:hint="eastAsia"/>
        </w:rPr>
        <w:t>　　3.1 全球水银滑环供需现状及预测（2021-2032）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全球水银滑环产能、产量、产能利用率及发展趋势（2021-2032）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全球水银滑环产量、需求量及发展趋势（2021-2032）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全球主要地区水银滑环产量及发展趋势（2021-2032）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全球主要地区水银滑环产量（2021-2026）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全球主要地区水银滑环产量（2027-2032）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全球主要地区水银滑环产量市场份额（2021-2032）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中国水银滑环供需现状及预测（2021-2032）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中国水银滑环产能、产量、产能利用率及发展趋势（2021-2032）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中国水银滑环产量、市场需求量及发展趋势（2021-2032）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中国市场水银滑环进出口（2021-2032）</w:t>
      </w:r>
      <w:r>
        <w:rPr>
          <w:rFonts w:hint="eastAsia"/>
        </w:rPr>
        <w:br/>
      </w:r>
      <w:r>
        <w:rPr>
          <w:rFonts w:hint="eastAsia"/>
        </w:rPr>
        <w:t>　　3.4 全球水银滑环销量及销售额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全球市场水银滑环销售额（2021-2032）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全球市场水银滑环销量（2021-2032）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全球市场水银滑环价格趋势（2021-2032）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全球水银滑环主要地区分析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全球主要地区水银滑环市场规模分析：2021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全球主要地区水银滑环销售收入及市场份额（2021-2026）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全球主要地区水银滑环销售收入预测（2027-2032）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全球主要地区水银滑环销量分析：2021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全球主要地区水银滑环销量及市场份额预测（2027-2032）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南美市场水银滑环销量、收入及增长率（2021-2032）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中东市场水银滑环销量、收入及增长率（2021-2032）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水银滑环销量、收入、价格及毛利率（2021-2026）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不同产品类型水银滑环分析</w:t>
      </w:r>
      <w:r>
        <w:rPr>
          <w:rFonts w:hint="eastAsia"/>
        </w:rPr>
        <w:br/>
      </w:r>
      <w:r>
        <w:rPr>
          <w:rFonts w:hint="eastAsia"/>
        </w:rPr>
        <w:t>　　6.1 全球不同产品类型水银滑环销量（2021-2032）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全球不同产品类型水银滑环销量预测（2027-2032）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全球不同产品类型水银滑环收入（2021-2032）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全球不同产品类型水银滑环收入及市场份额（2021-2026）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全球不同产品类型水银滑环收入预测（2027-2032）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全球不同产品类型水银滑环价格走势（2021-2032）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中国不同产品类型水银滑环销量（2021-2032）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中国不同产品类型水银滑环销量预测（2027-2032）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中国不同产品类型水银滑环收入（2021-2032）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中国不同产品类型水银滑环收入及市场份额（2021-2026）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中国不同产品类型水银滑环收入预测（2027-2032）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不同应用水银滑环分析</w:t>
      </w:r>
      <w:r>
        <w:rPr>
          <w:rFonts w:hint="eastAsia"/>
        </w:rPr>
        <w:br/>
      </w:r>
      <w:r>
        <w:rPr>
          <w:rFonts w:hint="eastAsia"/>
        </w:rPr>
        <w:t>　　7.1 全球不同应用水银滑环销量（2021-2032）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全球不同应用水银滑环销量预测（2027-2032）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全球不同应用水银滑环收入（2021-2032）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全球不同应用水银滑环收入及市场份额（2021-2026）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全球不同应用水银滑环收入预测（2027-2032）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全球不同应用水银滑环价格走势（2021-2032）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中国不同应用水银滑环销量（2021-2032）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中国不同应用水银滑环销量及市场份额（2021-2026）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中国不同应用水银滑环销量预测（2027-2032）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中国不同应用水银滑环收入（2021-2032）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中国不同应用水银滑环收入及市场份额（2021-2026）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中国不同应用水银滑环收入预测（2027-2032）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水银滑环行业发展趋势</w:t>
      </w:r>
      <w:r>
        <w:rPr>
          <w:rFonts w:hint="eastAsia"/>
        </w:rPr>
        <w:br/>
      </w:r>
      <w:r>
        <w:rPr>
          <w:rFonts w:hint="eastAsia"/>
        </w:rPr>
        <w:t>　　8.2 水银滑环行业主要驱动因素</w:t>
      </w:r>
      <w:r>
        <w:rPr>
          <w:rFonts w:hint="eastAsia"/>
        </w:rPr>
        <w:br/>
      </w:r>
      <w:r>
        <w:rPr>
          <w:rFonts w:hint="eastAsia"/>
        </w:rPr>
        <w:t>　　8.3 水银滑环中国企业SWOT分析</w:t>
      </w:r>
      <w:r>
        <w:rPr>
          <w:rFonts w:hint="eastAsia"/>
        </w:rPr>
        <w:br/>
      </w:r>
      <w:r>
        <w:rPr>
          <w:rFonts w:hint="eastAsia"/>
        </w:rPr>
        <w:t>　　8.4 中国水银滑环行业政策环境分析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水银滑环行业产业链简介</w:t>
      </w:r>
      <w:r>
        <w:rPr>
          <w:rFonts w:hint="eastAsia"/>
        </w:rPr>
        <w:br/>
      </w:r>
      <w:r>
        <w:rPr>
          <w:rFonts w:hint="eastAsia"/>
        </w:rPr>
        <w:t>　　　　9.1.1 水银滑环行业供应链分析</w:t>
      </w:r>
      <w:r>
        <w:rPr>
          <w:rFonts w:hint="eastAsia"/>
        </w:rPr>
        <w:br/>
      </w:r>
      <w:r>
        <w:rPr>
          <w:rFonts w:hint="eastAsia"/>
        </w:rPr>
        <w:t>　　　　9.1.2 水银滑环主要原料及供应情况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水银滑环行业采购模式</w:t>
      </w:r>
      <w:r>
        <w:rPr>
          <w:rFonts w:hint="eastAsia"/>
        </w:rPr>
        <w:br/>
      </w:r>
      <w:r>
        <w:rPr>
          <w:rFonts w:hint="eastAsia"/>
        </w:rPr>
        <w:t>　　9.3 水银滑环行业生产模式</w:t>
      </w:r>
      <w:r>
        <w:rPr>
          <w:rFonts w:hint="eastAsia"/>
        </w:rPr>
        <w:br/>
      </w:r>
      <w:r>
        <w:rPr>
          <w:rFonts w:hint="eastAsia"/>
        </w:rPr>
        <w:t>　　9.4 水银滑环行业销售模式及销售渠道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按产品类型细分，全球水银滑环市场规模2021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按应用细分，全球水银滑环市场规模（CAGR）2021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水银滑环行业发展主要特点</w:t>
      </w:r>
      <w:r>
        <w:rPr>
          <w:rFonts w:hint="eastAsia"/>
        </w:rPr>
        <w:br/>
      </w:r>
      <w:r>
        <w:rPr>
          <w:rFonts w:hint="eastAsia"/>
        </w:rPr>
        <w:t>　　表 4： 水银滑环行业发展有利因素分析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水银滑环行业发展不利因素分析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进入水银滑环行业壁垒</w:t>
      </w:r>
      <w:r>
        <w:rPr>
          <w:rFonts w:hint="eastAsia"/>
        </w:rPr>
        <w:br/>
      </w:r>
      <w:r>
        <w:rPr>
          <w:rFonts w:hint="eastAsia"/>
        </w:rPr>
        <w:t>　　表 7： 水银滑环主要企业在国际市场占有率（按销量，2023-2026）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2025年水银滑环主要企业在国际市场排名（按销量）&amp;（千件）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全球市场主要企业水银滑环销量（2023-2026）&amp;（千件）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水银滑环主要企业在国际市场占有率（按收入，2023-2026）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2025年水银滑环主要企业在国际市场排名（按收入）&amp;（万元）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全球市场主要企业水银滑环销售收入（2023-2026）&amp;（万元）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全球市场主要企业水银滑环销售价格（2023-2026）&amp;（元/件）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水银滑环主要企业在中国市场占有率（按销量，2023-2026）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2025年水银滑环主要企业在中国市场排名（按销量）&amp;（千件）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中国市场主要企业水银滑环销量（2023-2026）&amp;（千件）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水银滑环主要企业在中国市场占有率（按收入，2023-2026）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2025年水银滑环主要企业在中国市场排名（按收入）&amp;（万元）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中国市场主要企业水银滑环销售收入（2023-2026）&amp;（万元）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全球主要厂商水银滑环总部及产地分布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全球主要厂商成立时间及水银滑环商业化日期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全球主要厂商水银滑环产品类型及应用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2025年全球水银滑环主要厂商市场地位（第一梯队、第二梯队和第三梯队）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全球水银滑环市场投资、并购等现状分析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全球主要地区水银滑环产量增速（CAGR）：（2021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全球主要地区水银滑环产量（2021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全球主要地区水银滑环产量（2021-2026）&amp;（千件）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全球主要地区水银滑环产量（2027-2032）&amp;（千件）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全球主要地区水银滑环产量市场份额（2021-2026）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全球主要地区水银滑环产量市场份额（2027-2032）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中国市场水银滑环产量、销量、进出口（2021-2026）&amp;（千件）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中国市场水银滑环产量、销量、进出口预测（2027-2032）&amp;（千件）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全球主要地区水银滑环销售收入增速：（2021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全球主要地区水银滑环销售收入（2021-2026）&amp;（万元）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全球主要地区水银滑环销售收入市场份额（2021-2026）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全球主要地区水银滑环收入（2027-2032）&amp;（万元）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全球主要地区水银滑环收入市场份额（2027-2032）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全球主要地区水银滑环销量（千件）：2021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全球主要地区水银滑环销量（2021-2026）&amp;（千件）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全球主要地区水银滑环销量（2027-2032）&amp;（千件）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全球主要地区水银滑环销量份额（2027-2032）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水银滑环生产基地、销售区域、竞争对手及市场地位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水银滑环产品规格、参数及市场应用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水银滑环销量（千件）、收入（万元）、价格（元/件）及毛利率（2021-2026）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全球不同产品类型水银滑环销量（2021-2026）&amp;（千件）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全球不同产品类型水银滑环销量预测（2027-2032）&amp;（千件）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全球市场不同产品类型水银滑环销量市场份额预测（2027-2032）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全球不同产品类型水银滑环收入（2021-2026）&amp;（万元）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全球不同产品类型水银滑环收入市场份额（2021-2026）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全球不同产品类型水银滑环收入预测（2027-2032）&amp;（万元）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全球不同产品类型水银滑环收入市场份额预测（2027-2032）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中国不同产品类型水银滑环销量（2021-2026）&amp;（千件）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中国不同产品类型水银滑环销量市场份额（2021-2026）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中国不同产品类型水银滑环销量预测（2027-2032）&amp;（千件）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全球市场不同产品类型水银滑环销量市场份额预测（2027-2032）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中国不同产品类型水银滑环收入（2021-2026）&amp;（万元）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中国不同产品类型水银滑环收入市场份额（2021-2026）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中国不同产品类型水银滑环收入预测（2027-2032）&amp;（万元）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中国不同产品类型水银滑环收入市场份额预测（2027-2032）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全球不同应用水银滑环销量（2021-2026）&amp;（千件）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全球不同应用水银滑环销量市场份额（2021-2026）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全球不同应用水银滑环销量预测（2027-2032）&amp;（千件）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全球市场不同应用水银滑环销量市场份额预测（2027-2032）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全球不同应用水银滑环收入（2021-2026）&amp;（万元）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全球不同应用水银滑环收入市场份额（2021-2026）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全球不同应用水银滑环收入预测（2027-2032）&amp;（万元）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全球不同应用水银滑环收入市场份额预测（2027-2032）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中国不同应用水银滑环销量（2021-2026）&amp;（千件）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中国不同应用水银滑环销量市场份额（2021-2026）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中国不同应用水银滑环销量预测（2027-2032）&amp;（千件）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中国市场不同应用水银滑环销量市场份额预测（2027-2032）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中国不同应用水银滑环收入（2021-2026）&amp;（万元）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中国不同应用水银滑环收入市场份额（2021-2026）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中国不同应用水银滑环收入预测（2027-2032）&amp;（万元）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中国不同应用水银滑环收入市场份额预测（2027-2032）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水银滑环行业发展趋势</w:t>
      </w:r>
      <w:r>
        <w:rPr>
          <w:rFonts w:hint="eastAsia"/>
        </w:rPr>
        <w:br/>
      </w:r>
      <w:r>
        <w:rPr>
          <w:rFonts w:hint="eastAsia"/>
        </w:rPr>
        <w:t>　　表 146： 水银滑环行业主要驱动因素</w:t>
      </w:r>
      <w:r>
        <w:rPr>
          <w:rFonts w:hint="eastAsia"/>
        </w:rPr>
        <w:br/>
      </w:r>
      <w:r>
        <w:rPr>
          <w:rFonts w:hint="eastAsia"/>
        </w:rPr>
        <w:t>　　表 147： 水银滑环行业供应链分析</w:t>
      </w:r>
      <w:r>
        <w:rPr>
          <w:rFonts w:hint="eastAsia"/>
        </w:rPr>
        <w:br/>
      </w:r>
      <w:r>
        <w:rPr>
          <w:rFonts w:hint="eastAsia"/>
        </w:rPr>
        <w:t>　　表 148： 水银滑环上游原料供应商</w:t>
      </w:r>
      <w:r>
        <w:rPr>
          <w:rFonts w:hint="eastAsia"/>
        </w:rPr>
        <w:br/>
      </w:r>
      <w:r>
        <w:rPr>
          <w:rFonts w:hint="eastAsia"/>
        </w:rPr>
        <w:t>　　表 149： 水银滑环主要地区不同应用客户分析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水银滑环典型经销商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水银滑环产品图片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全球不同产品类型水银滑环销售额2021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全球不同产品类型水银滑环市场份额2025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单电路产品图片</w:t>
      </w:r>
      <w:r>
        <w:rPr>
          <w:rFonts w:hint="eastAsia"/>
        </w:rPr>
        <w:br/>
      </w:r>
      <w:r>
        <w:rPr>
          <w:rFonts w:hint="eastAsia"/>
        </w:rPr>
        <w:t>　　图 5： 多电路产品图片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全球不同应用水银滑环市场份额2025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国防与航天</w:t>
      </w:r>
      <w:r>
        <w:rPr>
          <w:rFonts w:hint="eastAsia"/>
        </w:rPr>
        <w:br/>
      </w:r>
      <w:r>
        <w:rPr>
          <w:rFonts w:hint="eastAsia"/>
        </w:rPr>
        <w:t>　　图 10： 测验设备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2025年全球前五大生产商水银滑环市场份额</w:t>
      </w:r>
      <w:r>
        <w:rPr>
          <w:rFonts w:hint="eastAsia"/>
        </w:rPr>
        <w:br/>
      </w:r>
      <w:r>
        <w:rPr>
          <w:rFonts w:hint="eastAsia"/>
        </w:rPr>
        <w:t>　　图 14： 2025年全球水银滑环第一梯队、第二梯队和第三梯队厂商及市场份额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全球水银滑环产能、产量、产能利用率及发展趋势（2021-2032）&amp;（千件）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全球水银滑环产量、需求量及发展趋势（2021-2032）&amp;（千件）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全球主要地区水银滑环产量市场份额（2021-2032）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中国水银滑环产能、产量、产能利用率及发展趋势（2021-2032）&amp;（千件）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中国水银滑环产量、市场需求量及发展趋势（2021-2032）&amp;（千件）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全球水银滑环市场销售额及增长率：（2021-2032）&amp;（万元）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全球市场水银滑环市场规模：2021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全球市场水银滑环价格趋势（2021-2032）&amp;（元/件）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全球主要地区水银滑环销售收入（2021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全球主要地区水银滑环销售收入市场份额（2021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北美市场水银滑环收入及增长率（2021-2032）&amp;（万元）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欧洲市场水银滑环收入及增长率（2021-2032）&amp;（万元）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中国市场水银滑环收入及增长率（2021-2032）&amp;（万元）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日本市场水银滑环收入及增长率（2021-2032）&amp;（万元）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东南亚市场水银滑环收入及增长率（2021-2032）&amp;（万元）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印度市场水银滑环收入及增长率（2021-2032）&amp;（万元）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南美市场水银滑环收入及增长率（2021-2032）&amp;（万元）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中东市场水银滑环销量及增长率（2021-2032）&amp;（千件）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中东市场水银滑环收入及增长率（2021-2032）&amp;（万元）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全球不同产品类型水银滑环价格走势（2021-2032）&amp;（元/件）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全球不同应用水银滑环价格走势（2021-2032）&amp;（元/件）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水银滑环中国企业SWOT分析</w:t>
      </w:r>
      <w:r>
        <w:rPr>
          <w:rFonts w:hint="eastAsia"/>
        </w:rPr>
        <w:br/>
      </w:r>
      <w:r>
        <w:rPr>
          <w:rFonts w:hint="eastAsia"/>
        </w:rPr>
        <w:t>　　图 45： 水银滑环产业链</w:t>
      </w:r>
      <w:r>
        <w:rPr>
          <w:rFonts w:hint="eastAsia"/>
        </w:rPr>
        <w:br/>
      </w:r>
      <w:r>
        <w:rPr>
          <w:rFonts w:hint="eastAsia"/>
        </w:rPr>
        <w:t>　　图 46： 水银滑环行业采购模式分析</w:t>
      </w:r>
      <w:r>
        <w:rPr>
          <w:rFonts w:hint="eastAsia"/>
        </w:rPr>
        <w:br/>
      </w:r>
      <w:r>
        <w:rPr>
          <w:rFonts w:hint="eastAsia"/>
        </w:rPr>
        <w:t>　　图 47： 水银滑环行业生产模式</w:t>
      </w:r>
      <w:r>
        <w:rPr>
          <w:rFonts w:hint="eastAsia"/>
        </w:rPr>
        <w:br/>
      </w:r>
      <w:r>
        <w:rPr>
          <w:rFonts w:hint="eastAsia"/>
        </w:rPr>
        <w:t>　　图 48： 水银滑环行业销售模式分析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3aa125ffb49fd" w:history="1">
        <w:r>
          <w:rPr>
            <w:rStyle w:val="Hyperlink"/>
          </w:rPr>
          <w:t>2026-2032年全球与中国水银滑环市场调查研究及发展前景分析报告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3aa125ffb49fd" w:history="1">
        <w:r>
          <w:rPr>
            <w:rStyle w:val="Hyperlink"/>
          </w:rPr>
          <w:t>https://www.20087.com/2/65/ShuiYinHuaHuanDeFaZhanQianJing.html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71b12fef64540" w:history="1">
      <w:r>
        <w:rPr>
          <w:rStyle w:val="Hyperlink"/>
        </w:rPr>
        <w:t>2026-2032年全球与中国水银滑环市场调查研究及发展前景分析报告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YinHuaHuanDeFaZhanQianJing.html" TargetMode="External" Id="R0b63aa125ffb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YinHuaHuanDeFaZhanQianJing.html" TargetMode="External" Id="R8e271b12fef6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2026-01-28T01:26:24Z</dcterms:created>
  <dcterms:modified xsi:type="dcterms:W3CDTF">2026-01-28T02:26:24Z</dcterms:modified>
  <dc:subject>2026-2032年全球与中国水银滑环市场调查研究及发展前景分析报告</dc:subject>
  <dc:title>2026-2032年全球与中国水银滑环市场调查研究及发展前景分析报告</dc:title>
  <cp:keywords>2026-2032年全球与中国水银滑环市场调查研究及发展前景分析报告</cp:keywords>
  <dc:description>2026-2032年全球与中国水银滑环市场调查研究及发展前景分析报告</dc:description>
</cp:coreProperties>
</file>