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89b52eab40de" w:history="1">
              <w:r>
                <w:rPr>
                  <w:rStyle w:val="Hyperlink"/>
                </w:rPr>
                <w:t>中国生鲜O2O市场调查研究与发展前景预测报告（2024-2030年）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89b52eab40de" w:history="1">
              <w:r>
                <w:rPr>
                  <w:rStyle w:val="Hyperlink"/>
                </w:rPr>
                <w:t>中国生鲜O2O市场调查研究与发展前景预测报告（2024-2030年）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f89b52eab40de" w:history="1">
                <w:r>
                  <w:rPr>
                    <w:rStyle w:val="Hyperlink"/>
                  </w:rPr>
                  <w:t>https://www.20087.com/M_ITTongXun/52/ShengXianO2OHangYeXianZhuangYuFaZhanQuShi.html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生鲜O2O（Online To Offline，线上到线下）模式结合了线上便捷下单和线下即时配送的优势，满足了消费者对新鲜食材快速送达的需求。近年来，随着冷链物流技术和仓储管理系统的进步，生鲜O2O平台能够确保产品的新鲜度和安全性。同时，数据分析和智能算法的应用，帮助商家优化库存和配送路线，提高效率。</w:t>
      </w:r>
      <w:r>
        <w:rPr>
          <w:rFonts w:hint="eastAsia"/>
        </w:rPr>
        <w:br/>
      </w:r>
      <w:r>
        <w:rPr>
          <w:rFonts w:hint="eastAsia"/>
        </w:rPr>
        <w:t>　　未来，生鲜O2O行业将更加注重供应链整合和消费者体验。供应链整合方面，通过建立直采基地和合作农场，减少中间环节，保证食材质量和价格优势。消费者体验方面，将提供更加个性化和定制化的服务，如根据个人健康数据推荐营养餐单，或提供半成品预制菜，满足快节奏生活中的健康饮食需求。此外，无人配送和智能售货机等新技术的应用，将提升最后一公里的配送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89b52eab40de" w:history="1">
        <w:r>
          <w:rPr>
            <w:rStyle w:val="Hyperlink"/>
          </w:rPr>
          <w:t>中国生鲜O2O市场调查研究与发展前景预测报告（2024-2030年）</w:t>
        </w:r>
      </w:hyperlink>
      <w:r>
        <w:rPr>
          <w:rFonts w:hint="eastAsia"/>
        </w:rPr>
        <w:t>》依托详实的数据支撑，全面剖析了生鲜O2O行业的市场规模、需求动态与价格走势。生鲜O2O报告深入挖掘产业链上下游关联，评估当前市场现状，并对未来生鲜O2O市场前景作出科学预测。通过对生鲜O2O细分市场的划分和重点企业的剖析，揭示了行业竞争格局、品牌影响力和市场集中度。此外，生鲜O2O报告还为投资者提供了关于生鲜O2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生鲜O2O市场发展状况分析</w:t>
      </w:r>
      <w:r>
        <w:rPr>
          <w:rFonts w:hint="eastAsia"/>
        </w:rPr>
        <w:br/>
      </w:r>
      <w:r>
        <w:rPr>
          <w:rFonts w:hint="eastAsia"/>
        </w:rPr>
        <w:t>　　2.1 生鲜O2O市场规模分析</w:t>
      </w:r>
      <w:r>
        <w:rPr>
          <w:rFonts w:hint="eastAsia"/>
        </w:rPr>
        <w:br/>
      </w:r>
      <w:r>
        <w:rPr>
          <w:rFonts w:hint="eastAsia"/>
        </w:rPr>
        <w:t>　　　　2.1.1 生鲜O2O市场用户规模</w:t>
      </w:r>
      <w:r>
        <w:rPr>
          <w:rFonts w:hint="eastAsia"/>
        </w:rPr>
        <w:br/>
      </w:r>
      <w:r>
        <w:rPr>
          <w:rFonts w:hint="eastAsia"/>
        </w:rPr>
        <w:t>　　　　2.1.2 生鲜O2O市场规模预测</w:t>
      </w:r>
      <w:r>
        <w:rPr>
          <w:rFonts w:hint="eastAsia"/>
        </w:rPr>
        <w:br/>
      </w:r>
      <w:r>
        <w:rPr>
          <w:rFonts w:hint="eastAsia"/>
        </w:rPr>
        <w:t>　　　　2.1.3 生鲜O2O市场细分领域市场份额</w:t>
      </w:r>
      <w:r>
        <w:rPr>
          <w:rFonts w:hint="eastAsia"/>
        </w:rPr>
        <w:br/>
      </w:r>
      <w:r>
        <w:rPr>
          <w:rFonts w:hint="eastAsia"/>
        </w:rPr>
        <w:t>　　2.2 生鲜O2O市场环境分析</w:t>
      </w:r>
      <w:r>
        <w:rPr>
          <w:rFonts w:hint="eastAsia"/>
        </w:rPr>
        <w:br/>
      </w:r>
      <w:r>
        <w:rPr>
          <w:rFonts w:hint="eastAsia"/>
        </w:rPr>
        <w:t>　　　　2.2.1 生鲜O2O发展政策环境分析</w:t>
      </w:r>
      <w:r>
        <w:rPr>
          <w:rFonts w:hint="eastAsia"/>
        </w:rPr>
        <w:br/>
      </w:r>
      <w:r>
        <w:rPr>
          <w:rFonts w:hint="eastAsia"/>
        </w:rPr>
        <w:t>　　　　2.2.2 生鲜O2O发展经济环境分析</w:t>
      </w:r>
      <w:r>
        <w:rPr>
          <w:rFonts w:hint="eastAsia"/>
        </w:rPr>
        <w:br/>
      </w:r>
      <w:r>
        <w:rPr>
          <w:rFonts w:hint="eastAsia"/>
        </w:rPr>
        <w:t>　　　　2.2.3 生鲜O2O发展技术环境分析</w:t>
      </w:r>
      <w:r>
        <w:rPr>
          <w:rFonts w:hint="eastAsia"/>
        </w:rPr>
        <w:br/>
      </w:r>
      <w:r>
        <w:rPr>
          <w:rFonts w:hint="eastAsia"/>
        </w:rPr>
        <w:t>　　2.3 生鲜O2O市场竞争分析</w:t>
      </w:r>
      <w:r>
        <w:rPr>
          <w:rFonts w:hint="eastAsia"/>
        </w:rPr>
        <w:br/>
      </w:r>
      <w:r>
        <w:rPr>
          <w:rFonts w:hint="eastAsia"/>
        </w:rPr>
        <w:t>　　　　2.3.1 生鲜O2O核心竞争力分析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生鲜O2O垂直领域平台分析</w:t>
      </w:r>
      <w:r>
        <w:rPr>
          <w:rFonts w:hint="eastAsia"/>
        </w:rPr>
        <w:br/>
      </w:r>
      <w:r>
        <w:rPr>
          <w:rFonts w:hint="eastAsia"/>
        </w:rPr>
        <w:t>　　　　2.3.3 生鲜O2O重点企业竞争格局</w:t>
      </w:r>
      <w:r>
        <w:rPr>
          <w:rFonts w:hint="eastAsia"/>
        </w:rPr>
        <w:br/>
      </w:r>
      <w:r>
        <w:rPr>
          <w:rFonts w:hint="eastAsia"/>
        </w:rPr>
        <w:t>　　　　2.3.4 生鲜O2O平台未来的竞争方向</w:t>
      </w:r>
      <w:r>
        <w:rPr>
          <w:rFonts w:hint="eastAsia"/>
        </w:rPr>
        <w:br/>
      </w:r>
      <w:r>
        <w:rPr>
          <w:rFonts w:hint="eastAsia"/>
        </w:rPr>
        <w:t>　　2.4 生鲜O2O发展趋势分析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生鲜O2O商业模式与生态体系搭建</w:t>
      </w:r>
      <w:r>
        <w:rPr>
          <w:rFonts w:hint="eastAsia"/>
        </w:rPr>
        <w:br/>
      </w:r>
      <w:r>
        <w:rPr>
          <w:rFonts w:hint="eastAsia"/>
        </w:rPr>
        <w:t>　　3.1 生鲜O2O的不同商业组合模式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生鲜O2O商业模式及发展前景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生鲜O2O商业模式的背景与目标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生鲜O2O商业模式的发展现状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生鲜O2O模式的优势劣势分析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生鲜O2O商业模式的发展前景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生鲜O2O生态体系的搭建</w:t>
      </w:r>
      <w:r>
        <w:rPr>
          <w:rFonts w:hint="eastAsia"/>
        </w:rPr>
        <w:br/>
      </w:r>
      <w:r>
        <w:rPr>
          <w:rFonts w:hint="eastAsia"/>
        </w:rPr>
        <w:t>　　　　3.3.1 生鲜O2O生态体系搭建的基础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（1）生鲜行业线下竞争格局分析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（2）生鲜行业线上线下融合趋势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生鲜O2O生态体系搭建的重点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生鲜O2O产品设计与运营分析</w:t>
      </w:r>
      <w:r>
        <w:rPr>
          <w:rFonts w:hint="eastAsia"/>
        </w:rPr>
        <w:br/>
      </w:r>
      <w:r>
        <w:rPr>
          <w:rFonts w:hint="eastAsia"/>
        </w:rPr>
        <w:t>　　4.1 生鲜O2O产品设计分析</w:t>
      </w:r>
      <w:r>
        <w:rPr>
          <w:rFonts w:hint="eastAsia"/>
        </w:rPr>
        <w:br/>
      </w:r>
      <w:r>
        <w:rPr>
          <w:rFonts w:hint="eastAsia"/>
        </w:rPr>
        <w:t>　　　　4.1.1 生鲜O2O产品设计的基本内容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生鲜O2O产品设计的基本要求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生鲜O2O产品设计的成功案例</w:t>
      </w:r>
      <w:r>
        <w:rPr>
          <w:rFonts w:hint="eastAsia"/>
        </w:rPr>
        <w:br/>
      </w:r>
      <w:r>
        <w:rPr>
          <w:rFonts w:hint="eastAsia"/>
        </w:rPr>
        <w:t>　　4.2 生鲜O2O数据运营分析</w:t>
      </w:r>
      <w:r>
        <w:rPr>
          <w:rFonts w:hint="eastAsia"/>
        </w:rPr>
        <w:br/>
      </w:r>
      <w:r>
        <w:rPr>
          <w:rFonts w:hint="eastAsia"/>
        </w:rPr>
        <w:t>　　　　4.2.1 生鲜O2O消费者数据分析</w:t>
      </w:r>
      <w:r>
        <w:rPr>
          <w:rFonts w:hint="eastAsia"/>
        </w:rPr>
        <w:br/>
      </w:r>
      <w:r>
        <w:rPr>
          <w:rFonts w:hint="eastAsia"/>
        </w:rPr>
        <w:t>　　　　4.2.2 生鲜O2O供应方数据分析</w:t>
      </w:r>
      <w:r>
        <w:rPr>
          <w:rFonts w:hint="eastAsia"/>
        </w:rPr>
        <w:br/>
      </w:r>
      <w:r>
        <w:rPr>
          <w:rFonts w:hint="eastAsia"/>
        </w:rPr>
        <w:t>　　　　4.2.3 生鲜O2O使用场景分析</w:t>
      </w:r>
      <w:r>
        <w:rPr>
          <w:rFonts w:hint="eastAsia"/>
        </w:rPr>
        <w:br/>
      </w:r>
      <w:r>
        <w:rPr>
          <w:rFonts w:hint="eastAsia"/>
        </w:rPr>
        <w:t>　　　　4.2.4 生鲜O2O运营效果分析</w:t>
      </w:r>
      <w:r>
        <w:rPr>
          <w:rFonts w:hint="eastAsia"/>
        </w:rPr>
        <w:br/>
      </w:r>
      <w:r>
        <w:rPr>
          <w:rFonts w:hint="eastAsia"/>
        </w:rPr>
        <w:t>　　4.3 生鲜O2O闭环打造与一体化整合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生鲜O2O会员数据的统一</w:t>
      </w:r>
      <w:r>
        <w:rPr>
          <w:rFonts w:hint="eastAsia"/>
        </w:rPr>
        <w:br/>
      </w:r>
      <w:r>
        <w:rPr>
          <w:rFonts w:hint="eastAsia"/>
        </w:rPr>
        <w:t>　　　　4.3.2 生鲜O2O全触点的采集数据</w:t>
      </w:r>
      <w:r>
        <w:rPr>
          <w:rFonts w:hint="eastAsia"/>
        </w:rPr>
        <w:br/>
      </w:r>
      <w:r>
        <w:rPr>
          <w:rFonts w:hint="eastAsia"/>
        </w:rPr>
        <w:t>　　　　4.3.3 生鲜O2O大数据中心的构建</w:t>
      </w:r>
      <w:r>
        <w:rPr>
          <w:rFonts w:hint="eastAsia"/>
        </w:rPr>
        <w:br/>
      </w:r>
      <w:r>
        <w:rPr>
          <w:rFonts w:hint="eastAsia"/>
        </w:rPr>
        <w:t>　　4.4 生鲜O2O运营支撑体系设计</w:t>
      </w:r>
      <w:r>
        <w:rPr>
          <w:rFonts w:hint="eastAsia"/>
        </w:rPr>
        <w:br/>
      </w:r>
      <w:r>
        <w:rPr>
          <w:rFonts w:hint="eastAsia"/>
        </w:rPr>
        <w:t>　　　　4.4.1 生鲜O2OSOP质量体系</w:t>
      </w:r>
      <w:r>
        <w:rPr>
          <w:rFonts w:hint="eastAsia"/>
        </w:rPr>
        <w:br/>
      </w:r>
      <w:r>
        <w:rPr>
          <w:rFonts w:hint="eastAsia"/>
        </w:rPr>
        <w:t>　　　　4.4.2 生鲜O2O实施/监控</w:t>
      </w:r>
      <w:r>
        <w:rPr>
          <w:rFonts w:hint="eastAsia"/>
        </w:rPr>
        <w:br/>
      </w:r>
      <w:r>
        <w:rPr>
          <w:rFonts w:hint="eastAsia"/>
        </w:rPr>
        <w:t>　　　　4.4.3 生鲜O2O客服/运维</w:t>
      </w:r>
      <w:r>
        <w:rPr>
          <w:rFonts w:hint="eastAsia"/>
        </w:rPr>
        <w:br/>
      </w:r>
      <w:r>
        <w:rPr>
          <w:rFonts w:hint="eastAsia"/>
        </w:rPr>
        <w:t>　　　　4.4.4 生鲜O2O现场服务</w:t>
      </w:r>
      <w:r>
        <w:rPr>
          <w:rFonts w:hint="eastAsia"/>
        </w:rPr>
        <w:br/>
      </w:r>
      <w:r>
        <w:rPr>
          <w:rFonts w:hint="eastAsia"/>
        </w:rPr>
        <w:t>　　　　4.4.5 生鲜O2O数据化运营支撑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生鲜O2O模式网站综合分析</w:t>
      </w:r>
      <w:r>
        <w:rPr>
          <w:rFonts w:hint="eastAsia"/>
        </w:rPr>
        <w:br/>
      </w:r>
      <w:r>
        <w:rPr>
          <w:rFonts w:hint="eastAsia"/>
        </w:rPr>
        <w:t>　　5.1 生鲜O2O模式网站概述</w:t>
      </w:r>
      <w:r>
        <w:rPr>
          <w:rFonts w:hint="eastAsia"/>
        </w:rPr>
        <w:br/>
      </w:r>
      <w:r>
        <w:rPr>
          <w:rFonts w:hint="eastAsia"/>
        </w:rPr>
        <w:t>　　　　5.1.1 生鲜O2O模式网站介绍</w:t>
      </w:r>
      <w:r>
        <w:rPr>
          <w:rFonts w:hint="eastAsia"/>
        </w:rPr>
        <w:br/>
      </w:r>
      <w:r>
        <w:rPr>
          <w:rFonts w:hint="eastAsia"/>
        </w:rPr>
        <w:t>　　　　5.1.2 生鲜O2O模式网站核心功能</w:t>
      </w:r>
      <w:r>
        <w:rPr>
          <w:rFonts w:hint="eastAsia"/>
        </w:rPr>
        <w:br/>
      </w:r>
      <w:r>
        <w:rPr>
          <w:rFonts w:hint="eastAsia"/>
        </w:rPr>
        <w:t>　　　　5.1.3 生鲜O2O模式网站的特点</w:t>
      </w:r>
      <w:r>
        <w:rPr>
          <w:rFonts w:hint="eastAsia"/>
        </w:rPr>
        <w:br/>
      </w:r>
      <w:r>
        <w:rPr>
          <w:rFonts w:hint="eastAsia"/>
        </w:rPr>
        <w:t>　　　　5.1.4 生鲜O2O模式网站的优势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生鲜O2O模式网站类型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企业建设生鲜O2O模式网站形式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生鲜O2O模式网站运用形式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生鲜O2O模式网站的发展</w:t>
      </w:r>
      <w:r>
        <w:rPr>
          <w:rFonts w:hint="eastAsia"/>
        </w:rPr>
        <w:br/>
      </w:r>
      <w:r>
        <w:rPr>
          <w:rFonts w:hint="eastAsia"/>
        </w:rPr>
        <w:t>　　　　5.3.1 生鲜O2O模式网站的发展缺陷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生鲜O2O模式网站的发展应对措施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未来生鲜O2O模式网站的发展趋势</w:t>
      </w:r>
      <w:r>
        <w:rPr>
          <w:rFonts w:hint="eastAsia"/>
        </w:rPr>
        <w:br/>
      </w:r>
      <w:r>
        <w:rPr>
          <w:rFonts w:hint="eastAsia"/>
        </w:rPr>
        <w:t>　　5.4 生鲜O2O模式网站的应用分析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生鲜O2O模式网站的实施效益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生鲜O2O模式网站的行业应用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生鲜O2O模式网站的售后服务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生鲜O2O移动应用市场分析</w:t>
      </w:r>
      <w:r>
        <w:rPr>
          <w:rFonts w:hint="eastAsia"/>
        </w:rPr>
        <w:br/>
      </w:r>
      <w:r>
        <w:rPr>
          <w:rFonts w:hint="eastAsia"/>
        </w:rPr>
        <w:t>　　6.1 生鲜O2O移动应用基本情况</w:t>
      </w:r>
      <w:r>
        <w:rPr>
          <w:rFonts w:hint="eastAsia"/>
        </w:rPr>
        <w:br/>
      </w:r>
      <w:r>
        <w:rPr>
          <w:rFonts w:hint="eastAsia"/>
        </w:rPr>
        <w:t>　　　　6.1.1 生鲜O2O移动应用用户规模</w:t>
      </w:r>
      <w:r>
        <w:rPr>
          <w:rFonts w:hint="eastAsia"/>
        </w:rPr>
        <w:br/>
      </w:r>
      <w:r>
        <w:rPr>
          <w:rFonts w:hint="eastAsia"/>
        </w:rPr>
        <w:t>　　　　6.1.2 生鲜O2O移动应用应用款数</w:t>
      </w:r>
      <w:r>
        <w:rPr>
          <w:rFonts w:hint="eastAsia"/>
        </w:rPr>
        <w:br/>
      </w:r>
      <w:r>
        <w:rPr>
          <w:rFonts w:hint="eastAsia"/>
        </w:rPr>
        <w:t>　　　　6.1.3 生鲜O2O移动应用用户需求</w:t>
      </w:r>
      <w:r>
        <w:rPr>
          <w:rFonts w:hint="eastAsia"/>
        </w:rPr>
        <w:br/>
      </w:r>
      <w:r>
        <w:rPr>
          <w:rFonts w:hint="eastAsia"/>
        </w:rPr>
        <w:t>　　　　6.1.4 生鲜O2O移动应用市场格局</w:t>
      </w:r>
      <w:r>
        <w:rPr>
          <w:rFonts w:hint="eastAsia"/>
        </w:rPr>
        <w:br/>
      </w:r>
      <w:r>
        <w:rPr>
          <w:rFonts w:hint="eastAsia"/>
        </w:rPr>
        <w:t>　　　　6.1.5 生鲜O2O移动应用融资情况</w:t>
      </w:r>
      <w:r>
        <w:rPr>
          <w:rFonts w:hint="eastAsia"/>
        </w:rPr>
        <w:br/>
      </w:r>
      <w:r>
        <w:rPr>
          <w:rFonts w:hint="eastAsia"/>
        </w:rPr>
        <w:t>　　6.2 生鲜O2O移动应用细分领域</w:t>
      </w:r>
      <w:r>
        <w:rPr>
          <w:rFonts w:hint="eastAsia"/>
        </w:rPr>
        <w:br/>
      </w:r>
      <w:r>
        <w:rPr>
          <w:rFonts w:hint="eastAsia"/>
        </w:rPr>
        <w:t>　　　　6.2.1 生鲜O2O移动应用主要分类</w:t>
      </w:r>
      <w:r>
        <w:rPr>
          <w:rFonts w:hint="eastAsia"/>
        </w:rPr>
        <w:br/>
      </w:r>
      <w:r>
        <w:rPr>
          <w:rFonts w:hint="eastAsia"/>
        </w:rPr>
        <w:t>　　　　6.2.2 生鲜O2O移动应用覆盖情况</w:t>
      </w:r>
      <w:r>
        <w:rPr>
          <w:rFonts w:hint="eastAsia"/>
        </w:rPr>
        <w:br/>
      </w:r>
      <w:r>
        <w:rPr>
          <w:rFonts w:hint="eastAsia"/>
        </w:rPr>
        <w:t>　　　　6.2.3 生鲜O2O移动应用典型案例</w:t>
      </w:r>
      <w:r>
        <w:rPr>
          <w:rFonts w:hint="eastAsia"/>
        </w:rPr>
        <w:br/>
      </w:r>
      <w:r>
        <w:rPr>
          <w:rFonts w:hint="eastAsia"/>
        </w:rPr>
        <w:t>　　6.3 生鲜O2O移动应用使用行为</w:t>
      </w:r>
      <w:r>
        <w:rPr>
          <w:rFonts w:hint="eastAsia"/>
        </w:rPr>
        <w:br/>
      </w:r>
      <w:r>
        <w:rPr>
          <w:rFonts w:hint="eastAsia"/>
        </w:rPr>
        <w:t>　　　　6.3.1 生鲜O2O移动应用活跃时段</w:t>
      </w:r>
      <w:r>
        <w:rPr>
          <w:rFonts w:hint="eastAsia"/>
        </w:rPr>
        <w:br/>
      </w:r>
      <w:r>
        <w:rPr>
          <w:rFonts w:hint="eastAsia"/>
        </w:rPr>
        <w:t>　　　　6.3.2 生鲜O2O移动应用使用频率</w:t>
      </w:r>
      <w:r>
        <w:rPr>
          <w:rFonts w:hint="eastAsia"/>
        </w:rPr>
        <w:br/>
      </w:r>
      <w:r>
        <w:rPr>
          <w:rFonts w:hint="eastAsia"/>
        </w:rPr>
        <w:t>　　　　6.3.3 生鲜O2O移动应用关联应用</w:t>
      </w:r>
      <w:r>
        <w:rPr>
          <w:rFonts w:hint="eastAsia"/>
        </w:rPr>
        <w:br/>
      </w:r>
      <w:r>
        <w:rPr>
          <w:rFonts w:hint="eastAsia"/>
        </w:rPr>
        <w:t>　　6.4 生鲜O2O移动应用人群分析</w:t>
      </w:r>
      <w:r>
        <w:rPr>
          <w:rFonts w:hint="eastAsia"/>
        </w:rPr>
        <w:br/>
      </w:r>
      <w:r>
        <w:rPr>
          <w:rFonts w:hint="eastAsia"/>
        </w:rPr>
        <w:t>　　　　6.4.1 生鲜O2O移动应用重点软件省份分布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生鲜O2O移动应用用户城市分布对比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生鲜O2O模式一深度分析</w:t>
      </w:r>
      <w:r>
        <w:rPr>
          <w:rFonts w:hint="eastAsia"/>
        </w:rPr>
        <w:br/>
      </w:r>
      <w:r>
        <w:rPr>
          <w:rFonts w:hint="eastAsia"/>
        </w:rPr>
        <w:t>　　　　7.1.1 生鲜O2O模式一的定义</w:t>
      </w:r>
      <w:r>
        <w:rPr>
          <w:rFonts w:hint="eastAsia"/>
        </w:rPr>
        <w:br/>
      </w:r>
      <w:r>
        <w:rPr>
          <w:rFonts w:hint="eastAsia"/>
        </w:rPr>
        <w:t>　　　　7.1.2 生鲜O2O模式一应用现状</w:t>
      </w:r>
      <w:r>
        <w:rPr>
          <w:rFonts w:hint="eastAsia"/>
        </w:rPr>
        <w:br/>
      </w:r>
      <w:r>
        <w:rPr>
          <w:rFonts w:hint="eastAsia"/>
        </w:rPr>
        <w:t>　　　　7.1.3 生鲜O2O模式一的优劣势</w:t>
      </w:r>
      <w:r>
        <w:rPr>
          <w:rFonts w:hint="eastAsia"/>
        </w:rPr>
        <w:br/>
      </w:r>
      <w:r>
        <w:rPr>
          <w:rFonts w:hint="eastAsia"/>
        </w:rPr>
        <w:t>　　7.2 生鲜O2O模式二深度分析</w:t>
      </w:r>
      <w:r>
        <w:rPr>
          <w:rFonts w:hint="eastAsia"/>
        </w:rPr>
        <w:br/>
      </w:r>
      <w:r>
        <w:rPr>
          <w:rFonts w:hint="eastAsia"/>
        </w:rPr>
        <w:t>　　　　7.2.1 生鲜O2O模式二的定义</w:t>
      </w:r>
      <w:r>
        <w:rPr>
          <w:rFonts w:hint="eastAsia"/>
        </w:rPr>
        <w:br/>
      </w:r>
      <w:r>
        <w:rPr>
          <w:rFonts w:hint="eastAsia"/>
        </w:rPr>
        <w:t>　　　　7.2.2 生鲜O2O模式二应用现状</w:t>
      </w:r>
      <w:r>
        <w:rPr>
          <w:rFonts w:hint="eastAsia"/>
        </w:rPr>
        <w:br/>
      </w:r>
      <w:r>
        <w:rPr>
          <w:rFonts w:hint="eastAsia"/>
        </w:rPr>
        <w:t>　　　　7.2.3 生鲜O2O模式二的优劣势</w:t>
      </w:r>
      <w:r>
        <w:rPr>
          <w:rFonts w:hint="eastAsia"/>
        </w:rPr>
        <w:br/>
      </w:r>
      <w:r>
        <w:rPr>
          <w:rFonts w:hint="eastAsia"/>
        </w:rPr>
        <w:t>　　7.3 生鲜O2O模式三深度分析</w:t>
      </w:r>
      <w:r>
        <w:rPr>
          <w:rFonts w:hint="eastAsia"/>
        </w:rPr>
        <w:br/>
      </w:r>
      <w:r>
        <w:rPr>
          <w:rFonts w:hint="eastAsia"/>
        </w:rPr>
        <w:t>　　　　7.3.1 生鲜O2O模式三的定义</w:t>
      </w:r>
      <w:r>
        <w:rPr>
          <w:rFonts w:hint="eastAsia"/>
        </w:rPr>
        <w:br/>
      </w:r>
      <w:r>
        <w:rPr>
          <w:rFonts w:hint="eastAsia"/>
        </w:rPr>
        <w:t>　　　　7.3.2 生鲜O2O模式三应用现状</w:t>
      </w:r>
      <w:r>
        <w:rPr>
          <w:rFonts w:hint="eastAsia"/>
        </w:rPr>
        <w:br/>
      </w:r>
      <w:r>
        <w:rPr>
          <w:rFonts w:hint="eastAsia"/>
        </w:rPr>
        <w:t>　　　　7.3.3 生鲜O2O模式三的优劣势</w:t>
      </w:r>
      <w:r>
        <w:rPr>
          <w:rFonts w:hint="eastAsia"/>
        </w:rPr>
        <w:br/>
      </w:r>
      <w:r>
        <w:rPr>
          <w:rFonts w:hint="eastAsia"/>
        </w:rPr>
        <w:t>　　7.4 生鲜O2O模式应用标杆企业案例分析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企业一分析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7.4.2 企业二分析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7.4.3 企业三分析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7.4.4 企业四分析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7.4.5 企业五分析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中⋅智⋅林⋅－生鲜O2O面临的机遇与挑战</w:t>
      </w:r>
      <w:r>
        <w:rPr>
          <w:rFonts w:hint="eastAsia"/>
        </w:rPr>
        <w:br/>
      </w:r>
      <w:r>
        <w:rPr>
          <w:rFonts w:hint="eastAsia"/>
        </w:rPr>
        <w:t>　　8.1 生鲜O2O细分领域投资机会分析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生鲜O2O细分领域潜力指标分析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生鲜O2O面临的挑战分析</w:t>
      </w:r>
      <w:r>
        <w:rPr>
          <w:rFonts w:hint="eastAsia"/>
        </w:rPr>
        <w:br/>
      </w:r>
      <w:r>
        <w:rPr>
          <w:rFonts w:hint="eastAsia"/>
        </w:rPr>
        <w:t>　　　　8.3.1 生鲜O2O切入点的寻找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生鲜O2O团队的组成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生鲜O2O商业模式的选择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生鲜O2O盈利模式的选择</w:t>
      </w:r>
      <w:r>
        <w:rPr>
          <w:rFonts w:hint="eastAsia"/>
        </w:rPr>
        <w:br/>
      </w:r>
      <w:r>
        <w:rPr>
          <w:rFonts w:hint="eastAsia"/>
        </w:rPr>
        <w:t>　　8.4 生鲜O2O项目主要风险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89b52eab40de" w:history="1">
        <w:r>
          <w:rPr>
            <w:rStyle w:val="Hyperlink"/>
          </w:rPr>
          <w:t>中国生鲜O2O市场调查研究与发展前景预测报告（2024-2030年）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f89b52eab40de" w:history="1">
        <w:r>
          <w:rPr>
            <w:rStyle w:val="Hyperlink"/>
          </w:rPr>
          <w:t>https://www.20087.com/M_ITTongXun/52/ShengXianO2OHangYeXianZhuangYuFaZhanQuShi.html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cefdec904e5e" w:history="1">
      <w:r>
        <w:rPr>
          <w:rStyle w:val="Hyperlink"/>
        </w:rPr>
        <w:t>中国生鲜O2O市场调查研究与发展前景预测报告（2024-2030年）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ShengXianO2OHangYeXianZhuangYuFaZhanQuShi.html" TargetMode="External" Id="R9eef89b52eab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ShengXianO2OHangYeXianZhuangYuFaZhanQuShi.html" TargetMode="External" Id="Rc12acefdec90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2024-04-02T05:09:00Z</dcterms:created>
  <dcterms:modified xsi:type="dcterms:W3CDTF">2024-04-02T06:09:00Z</dcterms:modified>
  <dc:subject>中国生鲜O2O市场调查研究与发展前景预测报告（2024-2030年）</dc:subject>
  <dc:title>中国生鲜O2O市场调查研究与发展前景预测报告（2024-2030年）</dc:title>
  <cp:keywords>中国生鲜O2O市场调查研究与发展前景预测报告（2024-2030年）</cp:keywords>
  <dc:description>中国生鲜O2O市场调查研究与发展前景预测报告（2024-2030年）</dc:description>
</cp:coreProperties>
</file>