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22079b2b674614" w:history="1">
              <w:r>
                <w:rPr>
                  <w:rStyle w:val="Hyperlink"/>
                </w:rPr>
                <w:t>2025-2031年中国视频线市场研究与行业前景分析报告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22079b2b674614" w:history="1">
              <w:r>
                <w:rPr>
                  <w:rStyle w:val="Hyperlink"/>
                </w:rPr>
                <w:t>2025-2031年中国视频线市场研究与行业前景分析报告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22079b2b674614" w:history="1">
                <w:r>
                  <w:rPr>
                    <w:rStyle w:val="Hyperlink"/>
                  </w:rPr>
                  <w:t>https://www.20087.com/2/55/ShiPinXianHangYeFaZhanQianJing.html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线作为传输高清视频信号的核心组件，随着高清视频技术的发展，经历了从同轴电缆到HDMI线、DisplayPort线等的演变。当前市场上，HDMI线因其高带宽、支持多种视频音频格式的特点，成为了主流。随着4K、8K超高清视频的普及，HDMI 2.1标准的视频线材开始广泛应用，支持更高的分辨率和刷新率。同时，光纤视频线因其长距离无损传输的优势，在某些特定场景中逐渐受到重视。</w:t>
      </w:r>
      <w:r>
        <w:rPr>
          <w:rFonts w:hint="eastAsia"/>
        </w:rPr>
        <w:br/>
      </w:r>
      <w:r>
        <w:rPr>
          <w:rFonts w:hint="eastAsia"/>
        </w:rPr>
        <w:t>　　未来，视频线的发展将紧跟视频技术的革新，朝向更高的传输速率、更优的信号质量和更灵活的连接方式。随着无线技术的进步，无线视频传输方案将逐渐成熟，但仍需解决延迟、稳定性等问题，因此有线视频线仍将是保证高质量传输的可靠选择。此外，随着智能家居和物联网的发展，视频线将更注重与其他智能设备的兼容性和交互性，实现更智能、便捷的家庭娱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22079b2b674614" w:history="1">
        <w:r>
          <w:rPr>
            <w:rStyle w:val="Hyperlink"/>
          </w:rPr>
          <w:t>2025-2031年中国视频线市场研究与行业前景分析报告</w:t>
        </w:r>
      </w:hyperlink>
      <w:r>
        <w:rPr>
          <w:rFonts w:hint="eastAsia"/>
        </w:rPr>
        <w:t>》依托权威数据资源与长期市场监测，系统分析了视频线行业的市场规模、市场需求及产业链结构，深入探讨了视频线价格变动与细分市场特征。报告科学预测了视频线市场前景及未来发展趋势，重点剖析了行业集中度、竞争格局及重点企业的市场地位，并通过SWOT分析揭示了视频线行业机遇与潜在风险。报告为投资者及业内企业提供了全面的市场洞察与决策参考，助力把握视频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视频线行业界定</w:t>
      </w:r>
      <w:r>
        <w:rPr>
          <w:rFonts w:hint="eastAsia"/>
        </w:rPr>
        <w:br/>
      </w:r>
      <w:r>
        <w:rPr>
          <w:rFonts w:hint="eastAsia"/>
        </w:rPr>
        <w:t>　　第一节 视频线行业定义</w:t>
      </w:r>
      <w:r>
        <w:rPr>
          <w:rFonts w:hint="eastAsia"/>
        </w:rPr>
        <w:br/>
      </w:r>
      <w:r>
        <w:rPr>
          <w:rFonts w:hint="eastAsia"/>
        </w:rPr>
        <w:t>　　第二节 视频线行业特点分析</w:t>
      </w:r>
      <w:r>
        <w:rPr>
          <w:rFonts w:hint="eastAsia"/>
        </w:rPr>
        <w:br/>
      </w:r>
      <w:r>
        <w:rPr>
          <w:rFonts w:hint="eastAsia"/>
        </w:rPr>
        <w:t>　　第三节 视频线行业发展历程</w:t>
      </w:r>
      <w:r>
        <w:rPr>
          <w:rFonts w:hint="eastAsia"/>
        </w:rPr>
        <w:br/>
      </w:r>
      <w:r>
        <w:rPr>
          <w:rFonts w:hint="eastAsia"/>
        </w:rPr>
        <w:t>　　第四节 视频线产业链分析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2024-2025年全球视频线行业发展态势分析</w:t>
      </w:r>
      <w:r>
        <w:rPr>
          <w:rFonts w:hint="eastAsia"/>
        </w:rPr>
        <w:br/>
      </w:r>
      <w:r>
        <w:rPr>
          <w:rFonts w:hint="eastAsia"/>
        </w:rPr>
        <w:t>　　第一节 全球视频线行业总体情况</w:t>
      </w:r>
      <w:r>
        <w:rPr>
          <w:rFonts w:hint="eastAsia"/>
        </w:rPr>
        <w:br/>
      </w:r>
      <w:r>
        <w:rPr>
          <w:rFonts w:hint="eastAsia"/>
        </w:rPr>
        <w:t>　　第二节 视频线行业重点国家、地区市场分析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全球视频线行业发展前景预测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2024-2025年中国视频线行业发展环境分析</w:t>
      </w:r>
      <w:r>
        <w:rPr>
          <w:rFonts w:hint="eastAsia"/>
        </w:rPr>
        <w:br/>
      </w:r>
      <w:r>
        <w:rPr>
          <w:rFonts w:hint="eastAsia"/>
        </w:rPr>
        <w:t>　　第一节 视频线行业经济环境分析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视频线行业政策环境分析</w:t>
      </w:r>
      <w:r>
        <w:rPr>
          <w:rFonts w:hint="eastAsia"/>
        </w:rPr>
        <w:br/>
      </w:r>
      <w:r>
        <w:rPr>
          <w:rFonts w:hint="eastAsia"/>
        </w:rPr>
        <w:t>　　　　一、视频线行业相关政策</w:t>
      </w:r>
      <w:r>
        <w:rPr>
          <w:rFonts w:hint="eastAsia"/>
        </w:rPr>
        <w:br/>
      </w:r>
      <w:r>
        <w:rPr>
          <w:rFonts w:hint="eastAsia"/>
        </w:rPr>
        <w:t>　　　　二、视频线行业相关标准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2024-2025年视频线行业技术发展现状及趋势分析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视频线行业技术发展现状分析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国内外视频线行业技术差异与原因</w:t>
      </w:r>
      <w:r>
        <w:rPr>
          <w:rFonts w:hint="eastAsia"/>
        </w:rPr>
        <w:br/>
      </w:r>
      <w:r>
        <w:rPr>
          <w:rFonts w:hint="eastAsia"/>
        </w:rPr>
        <w:t>　　第三节 视频线行业技术发展方向、趋势预测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提升视频线行业技术能力策略建议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中国视频线行业市场规模情况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中国视频线行业市场需求状况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一、2019-2024年视频线行业市场需求情况</w:t>
      </w:r>
      <w:r>
        <w:rPr>
          <w:rFonts w:hint="eastAsia"/>
        </w:rPr>
        <w:br/>
      </w:r>
      <w:r>
        <w:rPr>
          <w:rFonts w:hint="eastAsia"/>
        </w:rPr>
        <w:t>　　　　二、视频线行业市场需求特点分析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三、2025-2031年视频线行业市场需求预测</w:t>
      </w:r>
      <w:r>
        <w:rPr>
          <w:rFonts w:hint="eastAsia"/>
        </w:rPr>
        <w:br/>
      </w:r>
      <w:r>
        <w:rPr>
          <w:rFonts w:hint="eastAsia"/>
        </w:rPr>
        <w:t>　　第三节 中国视频线行业产量情况分析与预测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一、2019-2024年视频线行业产量统计分析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二、2024年视频线行业产量特点分析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三、2025-2031年视频线行业产量预测分析</w:t>
      </w:r>
      <w:r>
        <w:rPr>
          <w:rFonts w:hint="eastAsia"/>
        </w:rPr>
        <w:br/>
      </w:r>
      <w:r>
        <w:rPr>
          <w:rFonts w:hint="eastAsia"/>
        </w:rPr>
        <w:t>　　第四节 视频线行业市场供需平衡状况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中国视频线行业进出口情况分析</w:t>
      </w:r>
      <w:r>
        <w:rPr>
          <w:rFonts w:hint="eastAsia"/>
        </w:rPr>
        <w:br/>
      </w:r>
      <w:r>
        <w:rPr>
          <w:rFonts w:hint="eastAsia"/>
        </w:rPr>
        <w:t>　　第一节 视频线行业出口情况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一、2019-2024年视频线行业出口情况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三、2025-2031年视频线行业出口情况预测</w:t>
      </w:r>
      <w:r>
        <w:rPr>
          <w:rFonts w:hint="eastAsia"/>
        </w:rPr>
        <w:br/>
      </w:r>
      <w:r>
        <w:rPr>
          <w:rFonts w:hint="eastAsia"/>
        </w:rPr>
        <w:t>　　第二节 视频线行业进口情况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一、2019-2024年视频线行业进口情况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三、2025-2031年视频线行业进口情况预测</w:t>
      </w:r>
      <w:r>
        <w:rPr>
          <w:rFonts w:hint="eastAsia"/>
        </w:rPr>
        <w:br/>
      </w:r>
      <w:r>
        <w:rPr>
          <w:rFonts w:hint="eastAsia"/>
        </w:rPr>
        <w:t>　　第三节 视频线行业进出口面临的挑战及对策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2024-2025年中国视频线行业产品价格监测</w:t>
      </w:r>
      <w:r>
        <w:rPr>
          <w:rFonts w:hint="eastAsia"/>
        </w:rPr>
        <w:br/>
      </w:r>
      <w:r>
        <w:rPr>
          <w:rFonts w:hint="eastAsia"/>
        </w:rPr>
        <w:t>　　　　一、视频线市场价格特征</w:t>
      </w:r>
      <w:r>
        <w:rPr>
          <w:rFonts w:hint="eastAsia"/>
        </w:rPr>
        <w:br/>
      </w:r>
      <w:r>
        <w:rPr>
          <w:rFonts w:hint="eastAsia"/>
        </w:rPr>
        <w:t>　　　　二、当前视频线市场价格评述</w:t>
      </w:r>
      <w:r>
        <w:rPr>
          <w:rFonts w:hint="eastAsia"/>
        </w:rPr>
        <w:br/>
      </w:r>
      <w:r>
        <w:rPr>
          <w:rFonts w:hint="eastAsia"/>
        </w:rPr>
        <w:t>　　　　三、影响视频线市场价格因素分析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四、未来视频线市场价格走势预测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中国视频线行业重点区域市场分析</w:t>
      </w:r>
      <w:r>
        <w:rPr>
          <w:rFonts w:hint="eastAsia"/>
        </w:rPr>
        <w:br/>
      </w:r>
      <w:r>
        <w:rPr>
          <w:rFonts w:hint="eastAsia"/>
        </w:rPr>
        <w:t>　　第一节 视频线行业区域市场分布情况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2024-2025年视频线行业细分市场调研分析</w:t>
      </w:r>
      <w:r>
        <w:rPr>
          <w:rFonts w:hint="eastAsia"/>
        </w:rPr>
        <w:br/>
      </w:r>
      <w:r>
        <w:rPr>
          <w:rFonts w:hint="eastAsia"/>
        </w:rPr>
        <w:t>　　第一节 视频线细分产品（一）市场调研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视频线细分产品（二）市场调研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2024-2025年视频线行业上、下游市场分析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视频线行业上游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视频线行业下游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视频线重点企业（一）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视频线重点企业（二）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视频线重点企业（三）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视频线重点企业（四）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视频线重点企业（五）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视频线重点企业（六）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2025-2031年视频线行业发展环境分析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2025-2031年视频线行业投资特性分析</w:t>
      </w:r>
      <w:r>
        <w:rPr>
          <w:rFonts w:hint="eastAsia"/>
        </w:rPr>
        <w:br/>
      </w:r>
      <w:r>
        <w:rPr>
          <w:rFonts w:hint="eastAsia"/>
        </w:rPr>
        <w:t>　　　　一、视频线行业进入壁垒</w:t>
      </w:r>
      <w:r>
        <w:rPr>
          <w:rFonts w:hint="eastAsia"/>
        </w:rPr>
        <w:br/>
      </w:r>
      <w:r>
        <w:rPr>
          <w:rFonts w:hint="eastAsia"/>
        </w:rPr>
        <w:t>　　　　二、视频线行业盈利模式</w:t>
      </w:r>
      <w:r>
        <w:rPr>
          <w:rFonts w:hint="eastAsia"/>
        </w:rPr>
        <w:br/>
      </w:r>
      <w:r>
        <w:rPr>
          <w:rFonts w:hint="eastAsia"/>
        </w:rPr>
        <w:t>　　　　三、视频线行业盈利因素</w:t>
      </w:r>
      <w:r>
        <w:rPr>
          <w:rFonts w:hint="eastAsia"/>
        </w:rPr>
        <w:br/>
      </w:r>
      <w:r>
        <w:rPr>
          <w:rFonts w:hint="eastAsia"/>
        </w:rPr>
        <w:t>　　第三节 视频线行业“波特五力模型”分析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2025-2031年视频线行业风险及对策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视频线企业竞争策略分析</w:t>
      </w:r>
      <w:r>
        <w:rPr>
          <w:rFonts w:hint="eastAsia"/>
        </w:rPr>
        <w:br/>
      </w:r>
      <w:r>
        <w:rPr>
          <w:rFonts w:hint="eastAsia"/>
        </w:rPr>
        <w:t>　　第一节 视频线市场竞争策略分析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一、2025-2031年中国视频线市场增长潜力分析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二、2025-2031年中国视频线主要潜力品种分析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三、现有视频线产品竞争策略分析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四、潜力视频线品种竞争策略选择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2025-2031年中国视频线企业竞争策略分析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一、2025-2031年我国视频线市场竞争趋势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二、2025-2031年视频线行业竞争格局展望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三、2025-2031年视频线行业竞争策略分析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四、2025-2031年视频线企业竞争策略分析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2025-2031年中国视频线行业发展趋势分析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一、2025-2031年视频线技术发展趋势分析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二、2025-2031年视频线产品发展趋势分析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三、2025-2031年视频线行业竞争格局展望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2025-2031年中国视频线市场趋势分析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一、2025-2031年视频线发展趋势预测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二、2025-2025年视频线市场前景分析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三、2025-2031年视频线产业政策趋向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2025-2031年视频线行业投资价值评估分析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视频线行业发展建议分析</w:t>
      </w:r>
      <w:r>
        <w:rPr>
          <w:rFonts w:hint="eastAsia"/>
        </w:rPr>
        <w:br/>
      </w:r>
      <w:r>
        <w:rPr>
          <w:rFonts w:hint="eastAsia"/>
        </w:rPr>
        <w:t>　　第一节 视频线行业研究结论及建议</w:t>
      </w:r>
      <w:r>
        <w:rPr>
          <w:rFonts w:hint="eastAsia"/>
        </w:rPr>
        <w:br/>
      </w:r>
      <w:r>
        <w:rPr>
          <w:rFonts w:hint="eastAsia"/>
        </w:rPr>
        <w:t>　　第二节 视频线细分行业研究结论及建议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中智-林：视频线行业竞争策略总结及建议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2019-2024年中国视频线市场规模及增长情况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2019-2024年中国视频线行业产量及增长趋势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2025-2031年中国视频线行业产量预测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2019-2024年中国视频线行业市场需求及增长情况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2025-2031年中国视频线行业市场需求预测</w:t>
      </w:r>
      <w:r>
        <w:rPr>
          <w:rFonts w:hint="eastAsia"/>
        </w:rPr>
        <w:br/>
      </w:r>
      <w:r>
        <w:rPr>
          <w:rFonts w:hint="eastAsia"/>
        </w:rPr>
        <w:t>　　图表 **地区视频线市场规模及增长情况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**地区视频线市场规模及增长情况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2019-2024年中国视频线行业出口情况分析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2025年视频线行业壁垒</w:t>
      </w:r>
      <w:r>
        <w:rPr>
          <w:rFonts w:hint="eastAsia"/>
        </w:rPr>
        <w:br/>
      </w:r>
      <w:r>
        <w:rPr>
          <w:rFonts w:hint="eastAsia"/>
        </w:rPr>
        <w:t>　　图表 2025年视频线市场前景分析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2025-2031年中国视频线市场规模预测</w:t>
      </w:r>
      <w:r>
        <w:rPr>
          <w:rFonts w:hint="eastAsia"/>
        </w:rPr>
        <w:br/>
      </w:r>
      <w:r>
        <w:rPr>
          <w:rFonts w:hint="eastAsia"/>
        </w:rPr>
        <w:t>　　图表 2025年视频线发展趋势预测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22079b2b674614" w:history="1">
        <w:r>
          <w:rPr>
            <w:rStyle w:val="Hyperlink"/>
          </w:rPr>
          <w:t>2025-2031年中国视频线市场研究与行业前景分析报告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22079b2b674614" w:history="1">
        <w:r>
          <w:rPr>
            <w:rStyle w:val="Hyperlink"/>
          </w:rPr>
          <w:t>https://www.20087.com/2/55/ShiPinXianHangYeFaZhanQianJing.html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热点：电脑视频线有几种、视频线和高清线区别是什么、最好免费的高清视频剪辑软件、视频线接头接法图解、同轴电缆接头、视频线接口、hdmi线、视频线怎么连接电视、视频线HDMI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99d4335d6426a" w:history="1">
      <w:r>
        <w:rPr>
          <w:rStyle w:val="Hyperlink"/>
        </w:rPr>
        <w:t>2025-2031年中国视频线市场研究与行业前景分析报告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ShiPinXianHangYeFaZhanQianJing.html" TargetMode="External" Id="R4f22079b2b67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ShiPinXianHangYeFaZhanQianJing.html" TargetMode="External" Id="R59399d4335d6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2025-02-09T08:45:00Z</dcterms:created>
  <dcterms:modified xsi:type="dcterms:W3CDTF">2025-02-09T09:45:00Z</dcterms:modified>
  <dc:subject>2025-2031年中国视频线市场研究与行业前景分析报告</dc:subject>
  <dc:title>2025-2031年中国视频线市场研究与行业前景分析报告</dc:title>
  <cp:keywords>2025-2031年中国视频线市场研究与行业前景分析报告</cp:keywords>
  <dc:description>2025-2031年中国视频线市场研究与行业前景分析报告</dc:description>
</cp:coreProperties>
</file>