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9daf648e348fb" w:history="1">
              <w:r>
                <w:rPr>
                  <w:rStyle w:val="Hyperlink"/>
                </w:rPr>
                <w:t>中国商业景观设计市场现状与前景趋势报告（2025-2031年）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9daf648e348fb" w:history="1">
              <w:r>
                <w:rPr>
                  <w:rStyle w:val="Hyperlink"/>
                </w:rPr>
                <w:t>中国商业景观设计市场现状与前景趋势报告（2025-2031年）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9daf648e348fb" w:history="1">
                <w:r>
                  <w:rPr>
                    <w:rStyle w:val="Hyperlink"/>
                  </w:rPr>
                  <w:t>https://www.20087.com/3/85/ShangYeJingGuanSheJiDeFaZhanQianJing.html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景观设计旨在通过创造美观且功能性强的空间环境，提升商业地产的价值和用户体验。商业景观设计不仅包括户外空间的设计，如广场、花园等，还涉及室内绿化、水景布置等多个方面。近年来，随着城市化进程加快以及人们对生活质量要求的提高，商业景观设计逐渐受到重视，设计理念也从单纯追求视觉效果转向注重生态可持续性和人文关怀。然而，项目实施周期长、成本高仍是影响其快速发展的主要挑战。</w:t>
      </w:r>
      <w:r>
        <w:rPr>
          <w:rFonts w:hint="eastAsia"/>
        </w:rPr>
        <w:br/>
      </w:r>
      <w:r>
        <w:rPr>
          <w:rFonts w:hint="eastAsia"/>
        </w:rPr>
        <w:t>　　未来，商业景观设计将更加注重个性化与科技融合。一方面，根据客户需求定制化设计方案，融入地域文化元素和创新设计理念，增强项目的独特性和吸引力；另一方面，利用虚拟现实（VR）、增强现实（AR）等新技术辅助设计展示和沟通，提高工作效率并降低沟通成本。此外，随着智能城市建设步伐加快，探索将物联网技术应用于景观管理，实现远程监控和智能调节，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9daf648e348fb" w:history="1">
        <w:r>
          <w:rPr>
            <w:rStyle w:val="Hyperlink"/>
          </w:rPr>
          <w:t>中国商业景观设计市场现状与前景趋势报告（2025-2031年）</w:t>
        </w:r>
      </w:hyperlink>
      <w:r>
        <w:rPr>
          <w:rFonts w:hint="eastAsia"/>
        </w:rPr>
        <w:t>》系统分析了商业景观设计行业的市场规模、供需状况及竞争格局，重点解读了重点商业景观设计企业的经营表现。报告结合商业景观设计技术现状与未来方向，科学预测了行业发展趋势，并通过SWOT分析揭示了商业景观设计市场机遇与潜在风险。市场调研网发布的《</w:t>
      </w:r>
      <w:hyperlink r:id="R8689daf648e348fb" w:history="1">
        <w:r>
          <w:rPr>
            <w:rStyle w:val="Hyperlink"/>
          </w:rPr>
          <w:t>中国商业景观设计市场现状与前景趋势报告（2025-2031年）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商业景观设计产业概述</w:t>
      </w:r>
      <w:r>
        <w:rPr>
          <w:rFonts w:hint="eastAsia"/>
        </w:rPr>
        <w:br/>
      </w:r>
      <w:r>
        <w:rPr>
          <w:rFonts w:hint="eastAsia"/>
        </w:rPr>
        <w:t>　　第一节 商业景观设计定义</w:t>
      </w:r>
      <w:r>
        <w:rPr>
          <w:rFonts w:hint="eastAsia"/>
        </w:rPr>
        <w:br/>
      </w:r>
      <w:r>
        <w:rPr>
          <w:rFonts w:hint="eastAsia"/>
        </w:rPr>
        <w:t>　　第二节 商业景观设计行业特点</w:t>
      </w:r>
      <w:r>
        <w:rPr>
          <w:rFonts w:hint="eastAsia"/>
        </w:rPr>
        <w:br/>
      </w:r>
      <w:r>
        <w:rPr>
          <w:rFonts w:hint="eastAsia"/>
        </w:rPr>
        <w:t>　　第三节 商业景观设计发展历程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2024-2025年中国商业景观设计行业发展环境分析</w:t>
      </w:r>
      <w:r>
        <w:rPr>
          <w:rFonts w:hint="eastAsia"/>
        </w:rPr>
        <w:br/>
      </w:r>
      <w:r>
        <w:rPr>
          <w:rFonts w:hint="eastAsia"/>
        </w:rPr>
        <w:t>　　第一节 商业景观设计行业经济环境分析</w:t>
      </w:r>
      <w:r>
        <w:rPr>
          <w:rFonts w:hint="eastAsia"/>
        </w:rPr>
        <w:br/>
      </w:r>
      <w:r>
        <w:rPr>
          <w:rFonts w:hint="eastAsia"/>
        </w:rPr>
        <w:t>　　第二节 商业景观设计行业政策环境分析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一、商业景观设计行业政策影响分析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二、相关商业景观设计行业标准分析</w:t>
      </w:r>
      <w:r>
        <w:rPr>
          <w:rFonts w:hint="eastAsia"/>
        </w:rPr>
        <w:br/>
      </w:r>
      <w:r>
        <w:rPr>
          <w:rFonts w:hint="eastAsia"/>
        </w:rPr>
        <w:t>　　第三节 商业景观设计行业社会环境分析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2024-2025年商业景观设计行业技术发展现状及趋势分析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商业景观设计行业技术发展现状分析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国内外商业景观设计行业技术差异与原因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商业景观设计行业技术发展方向、趋势预测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提升商业景观设计行业技术能力策略建议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全球商业景观设计行业发展态势分析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全球商业景观设计市场发展现状分析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国外主要国家、地区商业景观设计市场现状</w:t>
      </w:r>
      <w:r>
        <w:rPr>
          <w:rFonts w:hint="eastAsia"/>
        </w:rPr>
        <w:br/>
      </w:r>
      <w:r>
        <w:rPr>
          <w:rFonts w:hint="eastAsia"/>
        </w:rPr>
        <w:t>　　第三节 全球商业景观设计行业发展趋势预测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中国商业景观设计行业发展调研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2019-2024年中国商业景观设计行业规模情况</w:t>
      </w:r>
      <w:r>
        <w:rPr>
          <w:rFonts w:hint="eastAsia"/>
        </w:rPr>
        <w:br/>
      </w:r>
      <w:r>
        <w:rPr>
          <w:rFonts w:hint="eastAsia"/>
        </w:rPr>
        <w:t>　　　　一、商业景观设计行业市场规模状况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二、商业景观设计行业单位规模状况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三、商业景观设计行业人员规模状况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2019-2024年中国商业景观设计行业财务能力分析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一、商业景观设计行业盈利能力分析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二、商业景观设计行业偿债能力分析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三、商业景观设计行业营运能力分析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四、商业景观设计行业发展能力分析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2024-2025年中国商业景观设计行业热点动态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2025年中国商业景观设计行业面临的挑战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中国商业景观设计行业重点地区市场调研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**地区商业景观设计发展现状及趋势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**地区商业景观设计发展现状及趋势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**地区商业景观设计发展现状及趋势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**地区商业景观设计发展现状及趋势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中国商业景观设计行业价格走势及影响因素分析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国内商业景观设计行业价格回顾</w:t>
      </w:r>
      <w:r>
        <w:rPr>
          <w:rFonts w:hint="eastAsia"/>
        </w:rPr>
        <w:br/>
      </w:r>
      <w:r>
        <w:rPr>
          <w:rFonts w:hint="eastAsia"/>
        </w:rPr>
        <w:t>　　第二节 国内商业景观设计行业价格走势预测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国内商业景观设计行业价格影响因素分析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中国商业景观设计行业客户调研</w:t>
      </w:r>
      <w:r>
        <w:rPr>
          <w:rFonts w:hint="eastAsia"/>
        </w:rPr>
        <w:br/>
      </w:r>
      <w:r>
        <w:rPr>
          <w:rFonts w:hint="eastAsia"/>
        </w:rPr>
        <w:t>　　　　一、商业景观设计行业客户偏好调查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二、客户对商业景观设计品牌的首要认知渠道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三、商业景观设计品牌忠诚度调查</w:t>
      </w:r>
      <w:r>
        <w:rPr>
          <w:rFonts w:hint="eastAsia"/>
        </w:rPr>
        <w:br/>
      </w:r>
      <w:r>
        <w:rPr>
          <w:rFonts w:hint="eastAsia"/>
        </w:rPr>
        <w:t>　　　　四、商业景观设计行业客户消费理念调研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中国商业景观设计行业重点企业发展调研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中国商业景观设计行业竞争格局分析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2024-2025年商业景观设计行业集中度分析</w:t>
      </w:r>
      <w:r>
        <w:rPr>
          <w:rFonts w:hint="eastAsia"/>
        </w:rPr>
        <w:br/>
      </w:r>
      <w:r>
        <w:rPr>
          <w:rFonts w:hint="eastAsia"/>
        </w:rPr>
        <w:t>　　　　一、商业景观设计市场集中度分析</w:t>
      </w:r>
      <w:r>
        <w:rPr>
          <w:rFonts w:hint="eastAsia"/>
        </w:rPr>
        <w:br/>
      </w:r>
      <w:r>
        <w:rPr>
          <w:rFonts w:hint="eastAsia"/>
        </w:rPr>
        <w:t>　　　　二、商业景观设计企业集中度分析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2025年商业景观设计行业竞争格局分析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一、商业景观设计行业竞争策略分析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二、商业景观设计行业竞争格局展望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三、我国商业景观设计市场竞争趋势</w:t>
      </w:r>
      <w:r>
        <w:rPr>
          <w:rFonts w:hint="eastAsia"/>
        </w:rPr>
        <w:br/>
      </w:r>
      <w:r>
        <w:rPr>
          <w:rFonts w:hint="eastAsia"/>
        </w:rPr>
        <w:t>　　第三节 商业景观设计行业兼并与重组整合分析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一、商业景观设计行业兼并与重组整合动态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二、商业景观设计行业兼并与重组整合发展趋势预测分析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商业景观设计行业投资风险及应对策略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商业景观设计行业SWOT模型分析</w:t>
      </w:r>
      <w:r>
        <w:rPr>
          <w:rFonts w:hint="eastAsia"/>
        </w:rPr>
        <w:br/>
      </w:r>
      <w:r>
        <w:rPr>
          <w:rFonts w:hint="eastAsia"/>
        </w:rPr>
        <w:t>　　　　一、商业景观设计行业优势分析</w:t>
      </w:r>
      <w:r>
        <w:rPr>
          <w:rFonts w:hint="eastAsia"/>
        </w:rPr>
        <w:br/>
      </w:r>
      <w:r>
        <w:rPr>
          <w:rFonts w:hint="eastAsia"/>
        </w:rPr>
        <w:t>　　　　二、商业景观设计行业劣势分析</w:t>
      </w:r>
      <w:r>
        <w:rPr>
          <w:rFonts w:hint="eastAsia"/>
        </w:rPr>
        <w:br/>
      </w:r>
      <w:r>
        <w:rPr>
          <w:rFonts w:hint="eastAsia"/>
        </w:rPr>
        <w:t>　　　　三、商业景观设计行业机会分析</w:t>
      </w:r>
      <w:r>
        <w:rPr>
          <w:rFonts w:hint="eastAsia"/>
        </w:rPr>
        <w:br/>
      </w:r>
      <w:r>
        <w:rPr>
          <w:rFonts w:hint="eastAsia"/>
        </w:rPr>
        <w:t>　　　　四、商业景观设计行业风险分析</w:t>
      </w:r>
      <w:r>
        <w:rPr>
          <w:rFonts w:hint="eastAsia"/>
        </w:rPr>
        <w:br/>
      </w:r>
      <w:r>
        <w:rPr>
          <w:rFonts w:hint="eastAsia"/>
        </w:rPr>
        <w:t>　　第二节 商业景观设计行业投资风险及控制策略分析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一、商业景观设计市场风险及控制策略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二、商业景观设计行业政策风险及控制策略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三、商业景观设计行业经营风险及控制策略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四、商业景观设计同业竞争风险及控制策略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五、商业景观设计行业其他风险及控制策略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2025-2031年中国商业景观设计市场预测及发展建议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2025-2031年中国商业景观设计市场预测分析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一、中国商业景观设计市场前景分析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二、中国商业景观设计发展趋势预测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2025-2031年中国商业景观设计企业发展策略建议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一、商业景观设计企业融资策略</w:t>
      </w:r>
      <w:r>
        <w:rPr>
          <w:rFonts w:hint="eastAsia"/>
        </w:rPr>
        <w:br/>
      </w:r>
      <w:r>
        <w:rPr>
          <w:rFonts w:hint="eastAsia"/>
        </w:rPr>
        <w:t>　　　　二、商业景观设计企业人才策略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2025-2031年中国商业景观设计企业营销策略建议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一、商业景观设计企业定位策略</w:t>
      </w:r>
      <w:r>
        <w:rPr>
          <w:rFonts w:hint="eastAsia"/>
        </w:rPr>
        <w:br/>
      </w:r>
      <w:r>
        <w:rPr>
          <w:rFonts w:hint="eastAsia"/>
        </w:rPr>
        <w:t>　　　　二、商业景观设计企业价格策略</w:t>
      </w:r>
      <w:r>
        <w:rPr>
          <w:rFonts w:hint="eastAsia"/>
        </w:rPr>
        <w:br/>
      </w:r>
      <w:r>
        <w:rPr>
          <w:rFonts w:hint="eastAsia"/>
        </w:rPr>
        <w:t>　　　　三、商业景观设计企业促销策略</w:t>
      </w:r>
      <w:r>
        <w:rPr>
          <w:rFonts w:hint="eastAsia"/>
        </w:rPr>
        <w:br/>
      </w:r>
      <w:r>
        <w:rPr>
          <w:rFonts w:hint="eastAsia"/>
        </w:rPr>
        <w:t>　　第四节 (中.智林)商业景观设计行业研究结论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商业景观设计行业历程</w:t>
      </w:r>
      <w:r>
        <w:rPr>
          <w:rFonts w:hint="eastAsia"/>
        </w:rPr>
        <w:br/>
      </w:r>
      <w:r>
        <w:rPr>
          <w:rFonts w:hint="eastAsia"/>
        </w:rPr>
        <w:t>　　图表 商业景观设计行业生命周期</w:t>
      </w:r>
      <w:r>
        <w:rPr>
          <w:rFonts w:hint="eastAsia"/>
        </w:rPr>
        <w:br/>
      </w:r>
      <w:r>
        <w:rPr>
          <w:rFonts w:hint="eastAsia"/>
        </w:rPr>
        <w:t>　　图表 商业景观设计行业产业链分析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2019-2024年商业景观设计行业市场容量统计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2019-2024年中国商业景观设计行业经营效益分析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**地区商业景观设计市场规模及增长情况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**地区商业景观设计行业市场需求情况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**地区商业景观设计市场规模及增长情况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**地区商业景观设计行业市场需求情况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商业景观设计重点企业（二）成长能力情况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2025-2031年中国商业景观设计行业市场容量预测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2025-2031年中国商业景观设计行业市场规模预测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2025-2031年中国商业景观设计市场前景分析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2025-2031年中国商业景观设计行业发展趋势预测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9daf648e348fb" w:history="1">
        <w:r>
          <w:rPr>
            <w:rStyle w:val="Hyperlink"/>
          </w:rPr>
          <w:t>中国商业景观设计市场现状与前景趋势报告（2025-2031年）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9daf648e348fb" w:history="1">
        <w:r>
          <w:rPr>
            <w:rStyle w:val="Hyperlink"/>
          </w:rPr>
          <w:t>https://www.20087.com/3/85/ShangYeJingGuanSheJiDeFaZhanQianJing.html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创意的商业街概念主题、商业景观设计公司加盟、已商业为主题的绿化设计、呼市专业商业景观设计、商业景观设计平面图、商业景观设计的设计概念、商业造景、商业景观设计费、商业地产园林景观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4d495efff4ac9" w:history="1">
      <w:r>
        <w:rPr>
          <w:rStyle w:val="Hyperlink"/>
        </w:rPr>
        <w:t>中国商业景观设计市场现状与前景趋势报告（2025-2031年）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angYeJingGuanSheJiDeFaZhanQianJing.html" TargetMode="External" Id="R8689daf648e3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angYeJingGuanSheJiDeFaZhanQianJing.html" TargetMode="External" Id="R2904d495efff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2025-02-24T04:36:00Z</dcterms:created>
  <dcterms:modified xsi:type="dcterms:W3CDTF">2025-02-24T05:36:00Z</dcterms:modified>
  <dc:subject>中国商业景观设计市场现状与前景趋势报告（2025-2031年）</dc:subject>
  <dc:title>中国商业景观设计市场现状与前景趋势报告（2025-2031年）</dc:title>
  <cp:keywords>中国商业景观设计市场现状与前景趋势报告（2025-2031年）</cp:keywords>
  <dc:description>中国商业景观设计市场现状与前景趋势报告（2025-2031年）</dc:description>
</cp:coreProperties>
</file>