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b9b9dde049db" w:history="1">
              <w:r>
                <w:rPr>
                  <w:rStyle w:val="Hyperlink"/>
                </w:rPr>
                <w:t>2025-2031年中国回合制策略游戏行业现状与市场前景分析报告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b9b9dde049db" w:history="1">
              <w:r>
                <w:rPr>
                  <w:rStyle w:val="Hyperlink"/>
                </w:rPr>
                <w:t>2025-2031年中国回合制策略游戏行业现状与市场前景分析报告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b9b9dde049db" w:history="1">
                <w:r>
                  <w:rPr>
                    <w:rStyle w:val="Hyperlink"/>
                  </w:rPr>
                  <w:t>https://www.20087.com/3/05/HuiHeZhiCeLveYouXiDeQianJing.html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合制策略游戏是一类以战略规划为核心、采用轮次制进行操作的电子游戏类型，涵盖战棋、帝国建设、角色扮演、卡牌对战等多个子类，广泛适用于PC、主机及移动端平台。该类游戏强调逻辑思维、资源调配与战术部署，深受偏好深度玩法的玩家群体喜爱。随着独立游戏开发工具的普及以及玩家对高质量内容的需求增长，回合制策略游戏在题材创新、美术表现、叙事结构等方面不断突破。然而，受快节奏生活和竞技类游戏兴起的影响，其用户基数相对稳定但增长缓慢，市场竞争主要集中在内容深度与差异化体验上。</w:t>
      </w:r>
      <w:r>
        <w:rPr>
          <w:rFonts w:hint="eastAsia"/>
        </w:rPr>
        <w:br/>
      </w:r>
      <w:r>
        <w:rPr>
          <w:rFonts w:hint="eastAsia"/>
        </w:rPr>
        <w:t>　　未来，回合制策略游戏将在跨平台融合、AI辅助决策与社交互动机制方面迎来新的发展机遇。云游戏与跨终端同步技术的成熟，将使该类游戏更易于在不同设备间无缝切换，拓展使用场景。同时，AI生成剧情、动态难度调整等智能功能的引入，将提升游戏个性化程度和可玩性。此外，多人协作、社区共创、UGC内容生态等元素的融合，也将增强用户粘性与活跃度。随着虚拟现实、增强现实等新兴交互方式的发展，回合制策略游戏有望打破传统界面限制，带来更具沉浸感的战略体验，进一步拓宽其受众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b9b9dde049db" w:history="1">
        <w:r>
          <w:rPr>
            <w:rStyle w:val="Hyperlink"/>
          </w:rPr>
          <w:t>2025-2031年中国回合制策略游戏行业现状与市场前景分析报告</w:t>
        </w:r>
      </w:hyperlink>
      <w:r>
        <w:rPr>
          <w:rFonts w:hint="eastAsia"/>
        </w:rPr>
        <w:t>》以专业视角，系统分析了回合制策略游戏行业的市场规模、价格动态及产业链结构，梳理了不同回合制策略游戏细分领域的发展现状。报告从回合制策略游戏技术路径、供需关系等维度，客观呈现了回合制策略游戏领域的技术成熟度与创新方向，并对中期市场前景作出合理预测，同时评估了回合制策略游戏重点企业的市场表现、品牌竞争力和行业集中度。报告还结合政策环境与消费升级趋势，识别了回合制策略游戏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回合制策略游戏产业概述</w:t>
      </w:r>
      <w:r>
        <w:rPr>
          <w:rFonts w:hint="eastAsia"/>
        </w:rPr>
        <w:br/>
      </w:r>
      <w:r>
        <w:rPr>
          <w:rFonts w:hint="eastAsia"/>
        </w:rPr>
        <w:t>　　第一节 回合制策略游戏定义与分类</w:t>
      </w:r>
      <w:r>
        <w:rPr>
          <w:rFonts w:hint="eastAsia"/>
        </w:rPr>
        <w:br/>
      </w:r>
      <w:r>
        <w:rPr>
          <w:rFonts w:hint="eastAsia"/>
        </w:rPr>
        <w:t>　　第二节 回合制策略游戏产业链结构及关键环节剖析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回合制策略游戏商业模式与盈利模式解析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回合制策略游戏经济指标与行业评估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全球回合制策略游戏市场发展综述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2019-2024年全球回合制策略游戏市场规模及增长趋势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主要国家与地区回合制策略游戏市场对比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2025-2031年全球回合制策略游戏行业发展趋势与前景预测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国际回合制策略游戏市场发展趋势及对我国启示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二、对我国回合制策略游戏市场的借鉴意义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中国回合制策略游戏行业市场规模分析与预测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回合制策略游戏市场的总体规模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一、2019-2024年回合制策略游戏市场规模变化及趋势分析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二、2025年回合制策略游戏行业市场规模特点</w:t>
      </w:r>
      <w:r>
        <w:rPr>
          <w:rFonts w:hint="eastAsia"/>
        </w:rPr>
        <w:br/>
      </w:r>
      <w:r>
        <w:rPr>
          <w:rFonts w:hint="eastAsia"/>
        </w:rPr>
        <w:t>　　第二节 回合制策略游戏市场规模的构成</w:t>
      </w:r>
      <w:r>
        <w:rPr>
          <w:rFonts w:hint="eastAsia"/>
        </w:rPr>
        <w:br/>
      </w:r>
      <w:r>
        <w:rPr>
          <w:rFonts w:hint="eastAsia"/>
        </w:rPr>
        <w:t>　　　　一、回合制策略游戏客户群体特征与偏好分析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二、不同类型回合制策略游戏市场规模分布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三、各地区回合制策略游戏市场规模差异与特点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回合制策略游戏市场规模的预测与展望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一、未来几年回合制策略游戏市场规模增长预测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2024-2025年回合制策略游戏行业技术发展现状及趋势分析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回合制策略游戏行业技术发展现状分析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国内外回合制策略游戏行业技术差距分析及差距形成的主要原因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回合制策略游戏行业技术发展方向、趋势预测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提升回合制策略游戏行业技术能力策略建议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2019-2024年中国回合制策略游戏行业总体发展与财务状况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2019-2024年回合制策略游戏行业规模情况</w:t>
      </w:r>
      <w:r>
        <w:rPr>
          <w:rFonts w:hint="eastAsia"/>
        </w:rPr>
        <w:br/>
      </w:r>
      <w:r>
        <w:rPr>
          <w:rFonts w:hint="eastAsia"/>
        </w:rPr>
        <w:t>　　　　一、回合制策略游戏行业企业数量规模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二、回合制策略游戏行业从业人员规模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三、回合制策略游戏行业市场敏感性分析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2019-2024年回合制策略游戏行业财务能力分析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一、回合制策略游戏行业盈利能力</w:t>
      </w:r>
      <w:r>
        <w:rPr>
          <w:rFonts w:hint="eastAsia"/>
        </w:rPr>
        <w:br/>
      </w:r>
      <w:r>
        <w:rPr>
          <w:rFonts w:hint="eastAsia"/>
        </w:rPr>
        <w:t>　　　　二、回合制策略游戏行业偿债能力</w:t>
      </w:r>
      <w:r>
        <w:rPr>
          <w:rFonts w:hint="eastAsia"/>
        </w:rPr>
        <w:br/>
      </w:r>
      <w:r>
        <w:rPr>
          <w:rFonts w:hint="eastAsia"/>
        </w:rPr>
        <w:t>　　　　三、回合制策略游戏行业营运能力</w:t>
      </w:r>
      <w:r>
        <w:rPr>
          <w:rFonts w:hint="eastAsia"/>
        </w:rPr>
        <w:br/>
      </w:r>
      <w:r>
        <w:rPr>
          <w:rFonts w:hint="eastAsia"/>
        </w:rPr>
        <w:t>　　　　四、回合制策略游戏行业发展能力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中国回合制策略游戏行业细分市场调研与机会挖掘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回合制策略游戏细分市场（一）市场调研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回合制策略游戏细分市场（二）市场调研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中国回合制策略游戏行业区域市场调研分析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2019-2024年中国回合制策略游戏行业重点区域调研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一、重点地区（一）回合制策略游戏市场规模与特点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二、重点地区（二）回合制策略游戏市场规模及特点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三、重点地区（三）回合制策略游戏市场规模及特点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四、重点地区（四）回合制策略游戏市场规模及特点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不同区域回合制策略游戏市场的对比与启示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二、回合制策略游戏市场拓展策略与建议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中国回合制策略游戏行业的营销渠道与客户分析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回合制策略游戏行业渠道分析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二、各类渠道对回合制策略游戏行业的影响</w:t>
      </w:r>
      <w:r>
        <w:rPr>
          <w:rFonts w:hint="eastAsia"/>
        </w:rPr>
        <w:br/>
      </w:r>
      <w:r>
        <w:rPr>
          <w:rFonts w:hint="eastAsia"/>
        </w:rPr>
        <w:t>　　　　三、主要回合制策略游戏企业渠道策略研究</w:t>
      </w:r>
      <w:r>
        <w:rPr>
          <w:rFonts w:hint="eastAsia"/>
        </w:rPr>
        <w:br/>
      </w:r>
      <w:r>
        <w:rPr>
          <w:rFonts w:hint="eastAsia"/>
        </w:rPr>
        <w:t>　　第二节 回合制策略游戏行业客户分析与定位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中国回合制策略游戏行业竞争格局及策略选择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回合制策略游戏行业总体市场竞争状况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一、回合制策略游戏行业竞争结构分析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二、回合制策略游戏企业竞争格局与集中度评估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三、回合制策略游戏行业SWOT分析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回合制策略游戏行业重点企业调研分析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回合制策略游戏企业发展策略分析</w:t>
      </w:r>
      <w:r>
        <w:rPr>
          <w:rFonts w:hint="eastAsia"/>
        </w:rPr>
        <w:br/>
      </w:r>
      <w:r>
        <w:rPr>
          <w:rFonts w:hint="eastAsia"/>
        </w:rPr>
        <w:t>　　第一节 回合制策略游戏市场与销售策略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回合制策略游戏品牌战略思考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中国回合制策略游戏行业发展环境分析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二、回合制策略游戏行业主管部门、监管体制及相关政策法规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3、回合制策略游戏行业的主要法律、法规和政策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4、2025年回合制策略游戏行业法律法规和政策对行业的影响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二、回合制策略游戏消费者需求分析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一、回合制策略游戏技术的应用与创新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二、回合制策略游戏行业发展的技术趋势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2025-2031年回合制策略游戏行业展趋势预测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2025-2031年回合制策略游戏市场发展前景分析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一、回合制策略游戏市场发展潜力</w:t>
      </w:r>
      <w:r>
        <w:rPr>
          <w:rFonts w:hint="eastAsia"/>
        </w:rPr>
        <w:br/>
      </w:r>
      <w:r>
        <w:rPr>
          <w:rFonts w:hint="eastAsia"/>
        </w:rPr>
        <w:t>　　　　二、回合制策略游戏市场前景分析</w:t>
      </w:r>
      <w:r>
        <w:rPr>
          <w:rFonts w:hint="eastAsia"/>
        </w:rPr>
        <w:br/>
      </w:r>
      <w:r>
        <w:rPr>
          <w:rFonts w:hint="eastAsia"/>
        </w:rPr>
        <w:t>　　　　三、回合制策略游戏细分行业发展前景分析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2025-2031年回合制策略游戏发展趋势预测</w:t>
      </w:r>
      <w:r>
        <w:rPr>
          <w:rFonts w:hint="eastAsia"/>
        </w:rPr>
        <w:br/>
      </w:r>
      <w:r>
        <w:rPr>
          <w:rFonts w:hint="eastAsia"/>
        </w:rPr>
        <w:t>　　　　一、回合制策略游戏发展趋势预测</w:t>
      </w:r>
      <w:r>
        <w:rPr>
          <w:rFonts w:hint="eastAsia"/>
        </w:rPr>
        <w:br/>
      </w:r>
      <w:r>
        <w:rPr>
          <w:rFonts w:hint="eastAsia"/>
        </w:rPr>
        <w:t>　　　　二、回合制策略游戏市场规模预测</w:t>
      </w:r>
      <w:r>
        <w:rPr>
          <w:rFonts w:hint="eastAsia"/>
        </w:rPr>
        <w:br/>
      </w:r>
      <w:r>
        <w:rPr>
          <w:rFonts w:hint="eastAsia"/>
        </w:rPr>
        <w:t>　　　　三、回合制策略游戏细分市场发展趋势预测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未来回合制策略游戏行业挑战与机遇探讨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一、回合制策略游戏行业挑战</w:t>
      </w:r>
      <w:r>
        <w:rPr>
          <w:rFonts w:hint="eastAsia"/>
        </w:rPr>
        <w:br/>
      </w:r>
      <w:r>
        <w:rPr>
          <w:rFonts w:hint="eastAsia"/>
        </w:rPr>
        <w:t>　　　　二、回合制策略游戏行业机遇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回合制策略游戏行业研究结论及建议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对回合制策略游戏行业发展的建议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中.智.林.－对回合制策略游戏企业和投资者的建议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回合制策略游戏行业现状</w:t>
      </w:r>
      <w:r>
        <w:rPr>
          <w:rFonts w:hint="eastAsia"/>
        </w:rPr>
        <w:br/>
      </w:r>
      <w:r>
        <w:rPr>
          <w:rFonts w:hint="eastAsia"/>
        </w:rPr>
        <w:t>　　图表 回合制策略游戏行业产业链调研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2019-2024年回合制策略游戏行业市场容量统计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2019-2024年中国回合制策略游戏行业市场规模情况</w:t>
      </w:r>
      <w:r>
        <w:rPr>
          <w:rFonts w:hint="eastAsia"/>
        </w:rPr>
        <w:br/>
      </w:r>
      <w:r>
        <w:rPr>
          <w:rFonts w:hint="eastAsia"/>
        </w:rPr>
        <w:t>　　图表 回合制策略游戏行业动态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2019-2024年中国回合制策略游戏行业经营效益分析</w:t>
      </w:r>
      <w:r>
        <w:rPr>
          <w:rFonts w:hint="eastAsia"/>
        </w:rPr>
        <w:br/>
      </w:r>
      <w:r>
        <w:rPr>
          <w:rFonts w:hint="eastAsia"/>
        </w:rPr>
        <w:t>　　图表 回合制策略游戏行业竞争对手分析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**地区回合制策略游戏市场规模</w:t>
      </w:r>
      <w:r>
        <w:rPr>
          <w:rFonts w:hint="eastAsia"/>
        </w:rPr>
        <w:br/>
      </w:r>
      <w:r>
        <w:rPr>
          <w:rFonts w:hint="eastAsia"/>
        </w:rPr>
        <w:t>　　图表 **地区回合制策略游戏行业市场需求</w:t>
      </w:r>
      <w:r>
        <w:rPr>
          <w:rFonts w:hint="eastAsia"/>
        </w:rPr>
        <w:br/>
      </w:r>
      <w:r>
        <w:rPr>
          <w:rFonts w:hint="eastAsia"/>
        </w:rPr>
        <w:t>　　图表 **地区回合制策略游戏市场调研</w:t>
      </w:r>
      <w:r>
        <w:rPr>
          <w:rFonts w:hint="eastAsia"/>
        </w:rPr>
        <w:br/>
      </w:r>
      <w:r>
        <w:rPr>
          <w:rFonts w:hint="eastAsia"/>
        </w:rPr>
        <w:t>　　图表 **地区回合制策略游戏行业市场需求分析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**地区回合制策略游戏市场规模</w:t>
      </w:r>
      <w:r>
        <w:rPr>
          <w:rFonts w:hint="eastAsia"/>
        </w:rPr>
        <w:br/>
      </w:r>
      <w:r>
        <w:rPr>
          <w:rFonts w:hint="eastAsia"/>
        </w:rPr>
        <w:t>　　图表 **地区回合制策略游戏行业市场需求</w:t>
      </w:r>
      <w:r>
        <w:rPr>
          <w:rFonts w:hint="eastAsia"/>
        </w:rPr>
        <w:br/>
      </w:r>
      <w:r>
        <w:rPr>
          <w:rFonts w:hint="eastAsia"/>
        </w:rPr>
        <w:t>　　图表 **地区回合制策略游戏市场调研</w:t>
      </w:r>
      <w:r>
        <w:rPr>
          <w:rFonts w:hint="eastAsia"/>
        </w:rPr>
        <w:br/>
      </w:r>
      <w:r>
        <w:rPr>
          <w:rFonts w:hint="eastAsia"/>
        </w:rPr>
        <w:t>　　图表 **地区回合制策略游戏行业市场需求分析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回合制策略游戏重点企业（二）成长能力情况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2025-2031年中国回合制策略游戏行业信息化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2025-2031年中国回合制策略游戏行业市场容量预测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2025-2031年中国回合制策略游戏行业市场规模预测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2025-2031年中国回合制策略游戏行业风险分析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2025-2031年中国回合制策略游戏市场前景分析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2025-2031年中国回合制策略游戏行业发展趋势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b9b9dde049db" w:history="1">
        <w:r>
          <w:rPr>
            <w:rStyle w:val="Hyperlink"/>
          </w:rPr>
          <w:t>2025-2031年中国回合制策略游戏行业现状与市场前景分析报告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b9b9dde049db" w:history="1">
        <w:r>
          <w:rPr>
            <w:rStyle w:val="Hyperlink"/>
          </w:rPr>
          <w:t>https://www.20087.com/3/05/HuiHeZhiCeLveYouXiDeQianJing.html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热点：回合制手游2025推荐、回合制策略游戏简称、0.01折手游、回合制策略游戏推荐、3387手游平台、回合制策略游戏排行、回合制的十大巅峰之作、回合制策略游戏安卓单机、十大公认最强回合制手游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6842244b40a2" w:history="1">
      <w:r>
        <w:rPr>
          <w:rStyle w:val="Hyperlink"/>
        </w:rPr>
        <w:t>2025-2031年中国回合制策略游戏行业现状与市场前景分析报告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iHeZhiCeLveYouXiDeQianJing.html" TargetMode="External" Id="R51d2b9b9dde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iHeZhiCeLveYouXiDeQianJing.html" TargetMode="External" Id="R75c66842244b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2025-10-12T04:31:01Z</dcterms:created>
  <dcterms:modified xsi:type="dcterms:W3CDTF">2025-10-12T05:31:01Z</dcterms:modified>
  <dc:subject>2025-2031年中国回合制策略游戏行业现状与市场前景分析报告</dc:subject>
  <dc:title>2025-2031年中国回合制策略游戏行业现状与市场前景分析报告</dc:title>
  <cp:keywords>2025-2031年中国回合制策略游戏行业现状与市场前景分析报告</cp:keywords>
  <dc:description>2025-2031年中国回合制策略游戏行业现状与市场前景分析报告</dc:description>
</cp:coreProperties>
</file>