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b5b33f4904c04" w:history="1">
              <w:r>
                <w:rPr>
                  <w:rStyle w:val="Hyperlink"/>
                </w:rPr>
                <w:t>2025-2031年全球与中国统合存储数据管理系统行业现状及发展前景预测报告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b5b33f4904c04" w:history="1">
              <w:r>
                <w:rPr>
                  <w:rStyle w:val="Hyperlink"/>
                </w:rPr>
                <w:t>2025-2031年全球与中国统合存储数据管理系统行业现状及发展前景预测报告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b5b33f4904c04" w:history="1">
                <w:r>
                  <w:rPr>
                    <w:rStyle w:val="Hyperlink"/>
                  </w:rPr>
                  <w:t>https://www.20087.com/3/65/TongHeCunChuShuJuGuanLiXiTongFaZhanQianJing.html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合存储数据管理系统是企业级数据基础设施的核心组件，广泛应用于金融、电信、医疗、制造与政府机构，用于整合异构存储资源、统一数据管理策略并提升数据可用性。该系统通过虚拟化技术将不同品牌、类型与协议的存储设备（如SAN、NAS、对象存储）抽象为统一资源池，实现存储容量的弹性分配、数据迁移的透明化与性能的动态优化。在数据生命周期管理中，系统支持自动分层、快照、复制与备份策略，保障业务连续性与灾难恢复能力。管理界面提供集中监控、容量规划与性能分析功能，降低运维复杂度。安全性方面，集成访问控制、加密与审计机制，满足合规性要求。</w:t>
      </w:r>
      <w:r>
        <w:rPr>
          <w:rFonts w:hint="eastAsia"/>
        </w:rPr>
        <w:br/>
      </w:r>
      <w:r>
        <w:rPr>
          <w:rFonts w:hint="eastAsia"/>
        </w:rPr>
        <w:t>　　未来发展方向将围绕数据服务化、智能治理与云边协同深化。系统将向数据服务平台演进，提供标准化API与数据服务目录，支持应用快速调用与数据共享。基于元数据与数据血缘的智能治理框架将实现数据质量、合规性与价值的自动化评估与优化。在混合云架构下，统合存储系统将无缝连接本地数据中心与公有云资源，支持数据的跨域流动与统一策略管理。边缘计算场景中，轻量化版本可在分布式节点实现本地存储优化与数据预处理。此外，数据去重、压缩与长期保存技术的创新将降低总体拥有成本。整体而言，统合存储数据管理系统将从资源聚合工具发展为集数据整合、智能服务与安全治理于一体的数据资产运营平台，其演进路径深刻反映企业数字化向数据驱动、服务化与全域协同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b5b33f4904c04" w:history="1">
        <w:r>
          <w:rPr>
            <w:rStyle w:val="Hyperlink"/>
          </w:rPr>
          <w:t>2025-2031年全球与中国统合存储数据管理系统行业现状及发展前景预测报告</w:t>
        </w:r>
      </w:hyperlink>
      <w:r>
        <w:rPr>
          <w:rFonts w:hint="eastAsia"/>
        </w:rPr>
        <w:t>》系统分析了统合存储数据管理系统行业的市场规模、需求动态及价格趋势，并深入探讨了统合存储数据管理系统产业链结构的变化与发展。报告详细解读了统合存储数据管理系统行业现状，科学预测了未来市场前景与发展趋势，同时对统合存储数据管理系统细分市场的竞争格局进行了全面评估，重点关注领先企业的竞争实力、市场集中度及品牌影响力。结合统合存储数据管理系统技术现状与未来方向，报告揭示了统合存储数据管理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统合存储数据管理系统市场概述</w:t>
      </w:r>
      <w:r>
        <w:rPr>
          <w:rFonts w:hint="eastAsia"/>
        </w:rPr>
        <w:br/>
      </w:r>
      <w:r>
        <w:rPr>
          <w:rFonts w:hint="eastAsia"/>
        </w:rPr>
        <w:t>　　1.1 统合存储数据管理系统市场概述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不同产品类型统合存储数据管理系统分析</w:t>
      </w:r>
      <w:r>
        <w:rPr>
          <w:rFonts w:hint="eastAsia"/>
        </w:rPr>
        <w:br/>
      </w:r>
      <w:r>
        <w:rPr>
          <w:rFonts w:hint="eastAsia"/>
        </w:rPr>
        <w:t>　　　　1.2.1 本地化系统</w:t>
      </w:r>
      <w:r>
        <w:rPr>
          <w:rFonts w:hint="eastAsia"/>
        </w:rPr>
        <w:br/>
      </w:r>
      <w:r>
        <w:rPr>
          <w:rFonts w:hint="eastAsia"/>
        </w:rPr>
        <w:t>　　　　1.2.2 云端系统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全球市场不同产品类型统合存储数据管理系统销售额对比（2020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全球不同产品类型统合存储数据管理系统销售额及市场份额（2020-2025）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全球不同产品类型统合存储数据管理系统销售额预测（2026-2031）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中国不同产品类型统合存储数据管理系统销售额及市场份额（2020-2025）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中国不同产品类型统合存储数据管理系统销售额预测（2026-2031）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1.3 不同数据类型统合存储数据管理系统分析</w:t>
      </w:r>
      <w:r>
        <w:rPr>
          <w:rFonts w:hint="eastAsia"/>
        </w:rPr>
        <w:br/>
      </w:r>
      <w:r>
        <w:rPr>
          <w:rFonts w:hint="eastAsia"/>
        </w:rPr>
        <w:t>　　　　1.3.1 单一存储类型系统</w:t>
      </w:r>
      <w:r>
        <w:rPr>
          <w:rFonts w:hint="eastAsia"/>
        </w:rPr>
        <w:br/>
      </w:r>
      <w:r>
        <w:rPr>
          <w:rFonts w:hint="eastAsia"/>
        </w:rPr>
        <w:t>　　　　1.3.2 多类型融合系统</w:t>
      </w:r>
      <w:r>
        <w:rPr>
          <w:rFonts w:hint="eastAsia"/>
        </w:rPr>
        <w:br/>
      </w:r>
      <w:r>
        <w:rPr>
          <w:rFonts w:hint="eastAsia"/>
        </w:rPr>
        <w:t>　　　　1.3.3 全球市场不同数据类型统合存储数据管理系统销售额对比（2020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1.3.4 全球不同数据类型统合存储数据管理系统销售额及预测（2020-2031）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1.3.4 .1 全球不同数据类型统合存储数据管理系统销售额及市场份额（2020-2025）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1.3.4 .2 全球不同数据类型统合存储数据管理系统销售额预测（2026-2031）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　　1.3.5 中国不同数据类型统合存储数据管理系统销售额及预测（2020-2031）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1.3.5 .1 中国不同数据类型统合存储数据管理系统销售额及市场份额（2020-2025）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1.3.5 .2 中国不同数据类型统合存储数据管理系统销售额预测（2026-2031）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从不同应用，统合存储数据管理系统主要包括如下几个方面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金融行业</w:t>
      </w:r>
      <w:r>
        <w:rPr>
          <w:rFonts w:hint="eastAsia"/>
        </w:rPr>
        <w:br/>
      </w:r>
      <w:r>
        <w:rPr>
          <w:rFonts w:hint="eastAsia"/>
        </w:rPr>
        <w:t>　　　　2.1.2 医疗健康行业</w:t>
      </w:r>
      <w:r>
        <w:rPr>
          <w:rFonts w:hint="eastAsia"/>
        </w:rPr>
        <w:br/>
      </w:r>
      <w:r>
        <w:rPr>
          <w:rFonts w:hint="eastAsia"/>
        </w:rPr>
        <w:t>　　　　2.1.3 电信行业</w:t>
      </w:r>
      <w:r>
        <w:rPr>
          <w:rFonts w:hint="eastAsia"/>
        </w:rPr>
        <w:br/>
      </w:r>
      <w:r>
        <w:rPr>
          <w:rFonts w:hint="eastAsia"/>
        </w:rPr>
        <w:t>　　　　2.1.4 教育行业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全球市场不同应用统合存储数据管理系统销售额对比（2020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全球不同应用统合存储数据管理系统销售额及市场份额（2020-2025）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全球不同应用统合存储数据管理系统销售额预测（2026-2031）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中国不同应用统合存储数据管理系统销售额及市场份额（2020-2025）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中国不同应用统合存储数据管理系统销售额预测（2026-2031）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全球统合存储数据管理系统主要地区分析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全球主要地区统合存储数据管理系统市场规模分析：2020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全球主要地区统合存储数据管理系统销售额及份额（2020-2025年）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全球主要地区统合存储数据管理系统销售额及份额预测（2026-2031）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印度统合存储数据管理系统销售额及预测（2020-2031）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全球主要企业统合存储数据管理系统销售额及市场份额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全球统合存储数据管理系统主要企业竞争态势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统合存储数据管理系统行业集中度分析：2024年全球Top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全球统合存储数据管理系统第一梯队、第二梯队和第三梯队企业及市场份额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2024年全球主要厂商统合存储数据管理系统收入排名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全球主要厂商统合存储数据管理系统总部及市场区域分布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全球主要厂商统合存储数据管理系统产品类型及应用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全球主要厂商统合存储数据管理系统商业化日期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统合存储数据管理系统全球领先企业SWOT分析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中国市场统合存储数据管理系统主要企业分析</w:t>
      </w:r>
      <w:r>
        <w:rPr>
          <w:rFonts w:hint="eastAsia"/>
        </w:rPr>
        <w:br/>
      </w:r>
      <w:r>
        <w:rPr>
          <w:rFonts w:hint="eastAsia"/>
        </w:rPr>
        <w:t>　　5.1 中国统合存储数据管理系统销售额及市场份额（2020-2025）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中国统合存储数据管理系统Top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统合存储数据管理系统行业发展机遇及主要驱动因素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统合存储数据管理系统行业发展面临的风险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统合存储数据管理系统行业政策分析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本地化系统主要企业列表</w:t>
      </w:r>
      <w:r>
        <w:rPr>
          <w:rFonts w:hint="eastAsia"/>
        </w:rPr>
        <w:br/>
      </w:r>
      <w:r>
        <w:rPr>
          <w:rFonts w:hint="eastAsia"/>
        </w:rPr>
        <w:t>　　表 2： 云端系统主要企业列表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全球市场不同产品类型统合存储数据管理系统销售额及增长率对比（2020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全球不同产品类型统合存储数据管理系统销售额列表（2020-2025）&amp;（百万美元）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全球不同产品类型统合存储数据管理系统销售额市场份额列表（2020-2025）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全球不同产品类型统合存储数据管理系统销售额预测（2026-2031）&amp;（百万美元）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全球不同产品类型统合存储数据管理系统销售额市场份额预测（2026-2031）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中国不同产品类型统合存储数据管理系统销售额列表（2020-2025）&amp;（百万美元）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中国不同产品类型统合存储数据管理系统销售额市场份额列表（2020-2025）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中国不同产品类型统合存储数据管理系统销售额预测（2026-2031）&amp;（百万美元）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中国不同产品类型统合存储数据管理系统销售额市场份额预测（2026-2031）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单一存储类型系统主要企业列表</w:t>
      </w:r>
      <w:r>
        <w:rPr>
          <w:rFonts w:hint="eastAsia"/>
        </w:rPr>
        <w:br/>
      </w:r>
      <w:r>
        <w:rPr>
          <w:rFonts w:hint="eastAsia"/>
        </w:rPr>
        <w:t>　　表 13： 多类型融合系统主要企业列表</w:t>
      </w:r>
      <w:r>
        <w:rPr>
          <w:rFonts w:hint="eastAsia"/>
        </w:rPr>
        <w:br/>
      </w:r>
      <w:r>
        <w:rPr>
          <w:rFonts w:hint="eastAsia"/>
        </w:rPr>
        <w:t>　　表 14： 全球市场不同数据类型统合存储数据管理系统销售额及增长率对比（2020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全球不同数据类型统合存储数据管理系统销售额列表（2020-2025）&amp;（百万美元）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全球不同数据类型统合存储数据管理系统销售额市场份额列表（2020-2025）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全球不同数据类型统合存储数据管理系统销售额预测（2026-2031）&amp;（百万美元）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全球不同数据类型统合存储数据管理系统销售额市场份额预测（2026-2031）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中国不同数据类型统合存储数据管理系统销售额列表（2020-2025）&amp;（百万美元）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中国不同数据类型统合存储数据管理系统销售额市场份额列表（2020-2025）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中国不同数据类型统合存储数据管理系统销售额预测（2026-2031）&amp;（百万美元）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中国不同数据类型统合存储数据管理系统销售额市场份额预测（2026-2031）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全球市场不同应用统合存储数据管理系统销售额及增长率对比（2020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全球不同应用统合存储数据管理系统销售额列表（2020-2025）&amp;（百万美元）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全球不同应用统合存储数据管理系统销售额市场份额列表（2020-2025）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全球不同应用统合存储数据管理系统销售额预测（2026-2031）&amp;（百万美元）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全球不同应用统合存储数据管理系统市场份额预测（2026-2031）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中国不同应用统合存储数据管理系统销售额列表（2020-2025）&amp;（百万美元）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中国不同应用统合存储数据管理系统销售额市场份额列表（2020-2025）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中国不同应用统合存储数据管理系统销售额预测（2026-2031）&amp;（百万美元）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中国不同应用统合存储数据管理系统销售额市场份额预测（2026-2031）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全球主要地区统合存储数据管理系统销售额：（2020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全球主要地区统合存储数据管理系统销售额列表（2020-2025年）&amp;（百万美元）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全球主要地区统合存储数据管理系统销售额及份额列表（2020-2025年）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35： 全球主要地区统合存储数据管理系统销售额列表预测（2026-2031）&amp;（百万美元）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36： 全球主要地区统合存储数据管理系统销售额及份额列表预测（2026-2031）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37： 全球主要企业统合存储数据管理系统销售额（2020-2025）&amp;（百万美元）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全球主要企业统合存储数据管理系统销售额份额对比（2020-2025）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2024年全球统合存储数据管理系统主要厂商市场地位（第一梯队、第二梯队和第三梯队）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40： 2024年全球主要厂商统合存储数据管理系统收入排名（百万美元）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41： 全球主要厂商统合存储数据管理系统总部及市场区域分布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42： 全球主要厂商统合存储数据管理系统产品类型及应用</w:t>
      </w:r>
      <w:r>
        <w:rPr>
          <w:rFonts w:hint="eastAsia"/>
        </w:rPr>
        <w:br/>
      </w:r>
      <w:r>
        <w:rPr>
          <w:rFonts w:hint="eastAsia"/>
        </w:rPr>
        <w:t>　　表 43： 全球主要厂商统合存储数据管理系统商业化日期</w:t>
      </w:r>
      <w:r>
        <w:rPr>
          <w:rFonts w:hint="eastAsia"/>
        </w:rPr>
        <w:br/>
      </w:r>
      <w:r>
        <w:rPr>
          <w:rFonts w:hint="eastAsia"/>
        </w:rPr>
        <w:t>　　表 44： 全球统合存储数据管理系统市场投资、并购等现状分析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45： 中国主要企业统合存储数据管理系统销售额列表（2020-2025）&amp;（百万美元）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中国主要企业统合存储数据管理系统销售额份额对比（2020-2025）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重点企业（20）公司信息、总部、统合存储数据管理系统市场地位以及主要的竞争对手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统合存储数据管理系统产品及服务介绍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统合存储数据管理系统收入及毛利率（2020-2025）&amp;（百万美元）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统合存储数据管理系统行业发展机遇及主要驱动因素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147： 统合存储数据管理系统行业发展面临的风险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148： 统合存储数据管理系统行业政策分析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统合存储数据管理系统产品图片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全球市场统合存储数据管理系统市场规模（销售额），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全球统合存储数据管理系统市场销售额预测：（百万美元）&amp;（2020-2031）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中国市场统合存储数据管理系统销售额及未来趋势（2020-2031）&amp;（百万美元）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本地化系统 产品图片</w:t>
      </w:r>
      <w:r>
        <w:rPr>
          <w:rFonts w:hint="eastAsia"/>
        </w:rPr>
        <w:br/>
      </w:r>
      <w:r>
        <w:rPr>
          <w:rFonts w:hint="eastAsia"/>
        </w:rPr>
        <w:t>　　图 6： 全球本地化系统规模及增长率（2020-2031）&amp;（百万美元）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云端系统产品图片</w:t>
      </w:r>
      <w:r>
        <w:rPr>
          <w:rFonts w:hint="eastAsia"/>
        </w:rPr>
        <w:br/>
      </w:r>
      <w:r>
        <w:rPr>
          <w:rFonts w:hint="eastAsia"/>
        </w:rPr>
        <w:t>　　图 8： 全球云端系统规模及增长率（2020-2031）&amp;（百万美元）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全球不同产品类型统合存储数据管理系统市场份额2024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全球不同产品类型统合存储数据管理系统市场份额2020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全球不同产品类型统合存储数据管理系统市场份额预测2025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中国不同产品类型统合存储数据管理系统市场份额2020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中国不同产品类型统合存储数据管理系统市场份额预测2025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单一存储类型系统 产品图片</w:t>
      </w:r>
      <w:r>
        <w:rPr>
          <w:rFonts w:hint="eastAsia"/>
        </w:rPr>
        <w:br/>
      </w:r>
      <w:r>
        <w:rPr>
          <w:rFonts w:hint="eastAsia"/>
        </w:rPr>
        <w:t>　　图 15： 全球单一存储类型系统规模及增长率（2020-2031）&amp;（百万美元）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多类型融合系统产品图片</w:t>
      </w:r>
      <w:r>
        <w:rPr>
          <w:rFonts w:hint="eastAsia"/>
        </w:rPr>
        <w:br/>
      </w:r>
      <w:r>
        <w:rPr>
          <w:rFonts w:hint="eastAsia"/>
        </w:rPr>
        <w:t>　　图 17： 全球多类型融合系统规模及增长率（2020-2031）&amp;（百万美元）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全球不同数据类型统合存储数据管理系统市场份额2024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19： 全球不同数据类型统合存储数据管理系统市场份额2020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全球不同数据类型统合存储数据管理系统市场份额预测2025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中国不同数据类型统合存储数据管理系统市场份额2020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中国不同数据类型统合存储数据管理系统市场份额预测2025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金融行业</w:t>
      </w:r>
      <w:r>
        <w:rPr>
          <w:rFonts w:hint="eastAsia"/>
        </w:rPr>
        <w:br/>
      </w:r>
      <w:r>
        <w:rPr>
          <w:rFonts w:hint="eastAsia"/>
        </w:rPr>
        <w:t>　　图 24： 医疗健康行业</w:t>
      </w:r>
      <w:r>
        <w:rPr>
          <w:rFonts w:hint="eastAsia"/>
        </w:rPr>
        <w:br/>
      </w:r>
      <w:r>
        <w:rPr>
          <w:rFonts w:hint="eastAsia"/>
        </w:rPr>
        <w:t>　　图 25： 电信行业</w:t>
      </w:r>
      <w:r>
        <w:rPr>
          <w:rFonts w:hint="eastAsia"/>
        </w:rPr>
        <w:br/>
      </w:r>
      <w:r>
        <w:rPr>
          <w:rFonts w:hint="eastAsia"/>
        </w:rPr>
        <w:t>　　图 26： 教育行业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全球不同应用统合存储数据管理系统市场份额2024 VS 2031</w:t>
      </w:r>
      <w:r>
        <w:rPr>
          <w:rFonts w:hint="eastAsia"/>
        </w:rPr>
        <w:br/>
      </w:r>
      <w:r>
        <w:rPr>
          <w:rFonts w:hint="eastAsia"/>
        </w:rPr>
        <w:t>　　图 29： 全球不同应用统合存储数据管理系统市场份额2020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30： 全球主要地区统合存储数据管理系统销售额市场份额（2020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北美统合存储数据管理系统销售额及预测（2020-2031）&amp;（百万美元）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欧洲统合存储数据管理系统销售额及预测（2020-2031）&amp;（百万美元）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中国统合存储数据管理系统销售额及预测（2020-2031）&amp;（百万美元）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日本统合存储数据管理系统销售额及预测（2020-2031）&amp;（百万美元）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东南亚统合存储数据管理系统销售额及预测（2020-2031）&amp;（百万美元）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印度统合存储数据管理系统销售额及预测（2020-2031）&amp;（百万美元）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2024年全球前五大厂商统合存储数据管理系统市场份额</w:t>
      </w:r>
      <w:r>
        <w:rPr>
          <w:rFonts w:hint="eastAsia"/>
        </w:rPr>
        <w:br/>
      </w:r>
      <w:r>
        <w:rPr>
          <w:rFonts w:hint="eastAsia"/>
        </w:rPr>
        <w:t>　　图 38： 2024年全球统合存储数据管理系统第一梯队、第二梯队和第三梯队厂商及市场份额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统合存储数据管理系统全球领先企业SWOT分析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40： 2024年中国排名前三和前五统合存储数据管理系统企业市场份额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b5b33f4904c04" w:history="1">
        <w:r>
          <w:rPr>
            <w:rStyle w:val="Hyperlink"/>
          </w:rPr>
          <w:t>2025-2031年全球与中国统合存储数据管理系统行业现状及发展前景预测报告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b5b33f4904c04" w:history="1">
        <w:r>
          <w:rPr>
            <w:rStyle w:val="Hyperlink"/>
          </w:rPr>
          <w:t>https://www.20087.com/3/65/TongHeCunChuShuJuGuanLiXiTongFaZhanQianJing.html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fa924fa0d4b1e" w:history="1">
      <w:r>
        <w:rPr>
          <w:rStyle w:val="Hyperlink"/>
        </w:rPr>
        <w:t>2025-2031年全球与中国统合存储数据管理系统行业现状及发展前景预测报告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ongHeCunChuShuJuGuanLiXiTongFaZhanQianJing.html" TargetMode="External" Id="Rf51b5b33f490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ongHeCunChuShuJuGuanLiXiTongFaZhanQianJing.html" TargetMode="External" Id="R0f5fa924fa0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2025-08-31T05:14:12Z</dcterms:created>
  <dcterms:modified xsi:type="dcterms:W3CDTF">2025-08-31T06:14:12Z</dcterms:modified>
  <dc:subject>2025-2031年全球与中国统合存储数据管理系统行业现状及发展前景预测报告</dc:subject>
  <dc:title>2025-2031年全球与中国统合存储数据管理系统行业现状及发展前景预测报告</dc:title>
  <cp:keywords>2025-2031年全球与中国统合存储数据管理系统行业现状及发展前景预测报告</cp:keywords>
  <dc:description>2025-2031年全球与中国统合存储数据管理系统行业现状及发展前景预测报告</dc:description>
</cp:coreProperties>
</file>