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5f268dc9674299" w:history="1">
              <w:r>
                <w:rPr>
                  <w:rStyle w:val="Hyperlink"/>
                </w:rPr>
                <w:t>2026-2032年中国5G处理器市场研究分析与前景趋势报告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5f268dc9674299" w:history="1">
              <w:r>
                <w:rPr>
                  <w:rStyle w:val="Hyperlink"/>
                </w:rPr>
                <w:t>2026-2032年中国5G处理器市场研究分析与前景趋势报告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5681053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5f268dc9674299" w:history="1">
                <w:r>
                  <w:rPr>
                    <w:rStyle w:val="Hyperlink"/>
                  </w:rPr>
                  <w:t>https://www.20087.com/3/05/5GChuLiQiDeQianJing.html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G处理器是专为支持第五代移动通信标准而设计的系统级芯片（SoC）或基带芯片，集成射频前端、调制解调器、应用CPU及AI加速单元，广泛应用于智能手机、CPE、工业网关及车联网终端。当前高端5G处理器采用5nm以下先进制程，支持Sub-6GHz与毫米波双模、载波聚合及Massive MIMO技术，实现千兆级下行速率与毫秒级时延。主流产品强调能效比优化，通过动态频谱共享（DSS）与智能天线切换降低功耗。在行业应用端，5G RedCap（轻量化）处理器正推动可穿戴设备与工业传感器联网。然而，高频段信号覆盖受限、基带算法复杂度高及地缘政治导致的供应链割裂，持续挑战全球部署一致性。</w:t>
      </w:r>
      <w:r>
        <w:rPr>
          <w:rFonts w:hint="eastAsia"/>
        </w:rPr>
        <w:br/>
      </w:r>
      <w:r>
        <w:rPr>
          <w:rFonts w:hint="eastAsia"/>
        </w:rPr>
        <w:t>　　未来，5G处理器将深度融合AI原生架构、通感一体与6G预研技术。内嵌NPU将实现通信参数自优化与信道状态预测，提升链路鲁棒性；感知通信一体化（ISAC）功能可利用5G信号实现厘米级定位与环境成像。在制程上，GAA晶体管与Chiplet异构集成将突破性能与散热瓶颈。行业定制化成为重点——面向电力、港口、制造等场景的5G专网处理器将集成TSN（时间敏感网络）与安全可信执行环境（TEE）。此外，RISC-V生态可能催生开源5G基带方案，降低创新门槛。长远看，5G处理器将超越连接功能，成为边缘智能与数字孪生世界的算力基石，在人机物三元融合中构建新型信息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5f268dc9674299" w:history="1">
        <w:r>
          <w:rPr>
            <w:rStyle w:val="Hyperlink"/>
          </w:rPr>
          <w:t>2026-2032年中国5G处理器市场研究分析与前景趋势报告</w:t>
        </w:r>
      </w:hyperlink>
      <w:r>
        <w:rPr>
          <w:rFonts w:hint="eastAsia"/>
        </w:rPr>
        <w:t>》基于权威机构、相关协会数据及一手调研资料，系统分析了5G处理器行业的市场规模、重点地区产销动态、行业财务指标、上下游产业链发展现状及趋势。此外，报告还深入剖析了5G处理器领域重点企业的经营状况与发展战略，探讨了5G处理器行业技术现状与未来发展方向，并针对投资风险提出了相应的对策建议，为5G处理器行业从业者提供全面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5G处理器行业概述</w:t>
      </w:r>
      <w:r>
        <w:rPr>
          <w:rFonts w:hint="eastAsia"/>
        </w:rPr>
        <w:br/>
      </w:r>
      <w:r>
        <w:rPr>
          <w:rFonts w:hint="eastAsia"/>
        </w:rPr>
        <w:t>　　第一节 5G处理器定义与分类</w:t>
      </w:r>
      <w:r>
        <w:rPr>
          <w:rFonts w:hint="eastAsia"/>
        </w:rPr>
        <w:br/>
      </w:r>
      <w:r>
        <w:rPr>
          <w:rFonts w:hint="eastAsia"/>
        </w:rPr>
        <w:t>　　第二节 5G处理器应用领域</w:t>
      </w:r>
      <w:r>
        <w:rPr>
          <w:rFonts w:hint="eastAsia"/>
        </w:rPr>
        <w:br/>
      </w:r>
      <w:r>
        <w:rPr>
          <w:rFonts w:hint="eastAsia"/>
        </w:rPr>
        <w:t>　　第三节 5G处理器行业经济指标分析</w:t>
      </w:r>
      <w:r>
        <w:rPr>
          <w:rFonts w:hint="eastAsia"/>
        </w:rPr>
        <w:br/>
      </w:r>
      <w:r>
        <w:rPr>
          <w:rFonts w:hint="eastAsia"/>
        </w:rPr>
        <w:t>　　　　一、5G处理器行业赢利性评估</w:t>
      </w:r>
      <w:r>
        <w:rPr>
          <w:rFonts w:hint="eastAsia"/>
        </w:rPr>
        <w:br/>
      </w:r>
      <w:r>
        <w:rPr>
          <w:rFonts w:hint="eastAsia"/>
        </w:rPr>
        <w:t>　　　　二、5G处理器行业成长速度分析</w:t>
      </w:r>
      <w:r>
        <w:rPr>
          <w:rFonts w:hint="eastAsia"/>
        </w:rPr>
        <w:br/>
      </w:r>
      <w:r>
        <w:rPr>
          <w:rFonts w:hint="eastAsia"/>
        </w:rPr>
        <w:t>　　　　三、5G处理器附加值提升空间探讨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四、5G处理器行业进入壁垒分析</w:t>
      </w:r>
      <w:r>
        <w:rPr>
          <w:rFonts w:hint="eastAsia"/>
        </w:rPr>
        <w:br/>
      </w:r>
      <w:r>
        <w:rPr>
          <w:rFonts w:hint="eastAsia"/>
        </w:rPr>
        <w:t>　　　　五、5G处理器行业风险性评估</w:t>
      </w:r>
      <w:r>
        <w:rPr>
          <w:rFonts w:hint="eastAsia"/>
        </w:rPr>
        <w:br/>
      </w:r>
      <w:r>
        <w:rPr>
          <w:rFonts w:hint="eastAsia"/>
        </w:rPr>
        <w:t>　　　　六、5G处理器行业周期性分析</w:t>
      </w:r>
      <w:r>
        <w:rPr>
          <w:rFonts w:hint="eastAsia"/>
        </w:rPr>
        <w:br/>
      </w:r>
      <w:r>
        <w:rPr>
          <w:rFonts w:hint="eastAsia"/>
        </w:rPr>
        <w:t>　　　　七、5G处理器行业竞争程度指标</w:t>
      </w:r>
      <w:r>
        <w:rPr>
          <w:rFonts w:hint="eastAsia"/>
        </w:rPr>
        <w:br/>
      </w:r>
      <w:r>
        <w:rPr>
          <w:rFonts w:hint="eastAsia"/>
        </w:rPr>
        <w:t>　　　　八、5G处理器行业成熟度综合分析</w:t>
      </w:r>
      <w:r>
        <w:rPr>
          <w:rFonts w:hint="eastAsia"/>
        </w:rPr>
        <w:br/>
      </w:r>
      <w:r>
        <w:rPr>
          <w:rFonts w:hint="eastAsia"/>
        </w:rPr>
        <w:t>　　第四节 5G处理器产业链及经营模式分析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三、5G处理器销售模式与渠道策略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全球5G处理器市场发展分析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2025-2026年全球5G处理器行业发展分析</w:t>
      </w:r>
      <w:r>
        <w:rPr>
          <w:rFonts w:hint="eastAsia"/>
        </w:rPr>
        <w:br/>
      </w:r>
      <w:r>
        <w:rPr>
          <w:rFonts w:hint="eastAsia"/>
        </w:rPr>
        <w:t>　　　　一、全球5G处理器行业市场规模与趋势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二、全球5G处理器行业发展特点</w:t>
      </w:r>
      <w:r>
        <w:rPr>
          <w:rFonts w:hint="eastAsia"/>
        </w:rPr>
        <w:br/>
      </w:r>
      <w:r>
        <w:rPr>
          <w:rFonts w:hint="eastAsia"/>
        </w:rPr>
        <w:t>　　　　三、全球5G处理器行业竞争格局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主要国家与地区5G处理器市场分析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2026-2032年全球5G处理器行业发展趋势与前景预测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一、5G处理器行业发展趋势</w:t>
      </w:r>
      <w:r>
        <w:rPr>
          <w:rFonts w:hint="eastAsia"/>
        </w:rPr>
        <w:br/>
      </w:r>
      <w:r>
        <w:rPr>
          <w:rFonts w:hint="eastAsia"/>
        </w:rPr>
        <w:t>　　　　二、5G处理器行业发展潜力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中国5G处理器行业市场分析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2025-2026年5G处理器产能与投资动态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一、国内5G处理器产能现状与利用效率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二、5G处理器产能扩张与投资动态分析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2026-2032年5G处理器行业产量统计与趋势预测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一、2020-2025年5G处理器行业产量与增长趋势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1、2020-2025年5G处理器产量及增长趋势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2、2020-2025年5G处理器细分产品产量及份额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二、5G处理器产量影响因素分析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三、2026-2032年5G处理器产量预测</w:t>
      </w:r>
      <w:r>
        <w:rPr>
          <w:rFonts w:hint="eastAsia"/>
        </w:rPr>
        <w:br/>
      </w:r>
      <w:r>
        <w:rPr>
          <w:rFonts w:hint="eastAsia"/>
        </w:rPr>
        <w:t>　　第三节 2026-2032年5G处理器市场需求与销售分析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一、2025-2026年5G处理器行业需求现状</w:t>
      </w:r>
      <w:r>
        <w:rPr>
          <w:rFonts w:hint="eastAsia"/>
        </w:rPr>
        <w:br/>
      </w:r>
      <w:r>
        <w:rPr>
          <w:rFonts w:hint="eastAsia"/>
        </w:rPr>
        <w:t>　　　　二、5G处理器客户群体与需求特点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三、2020-2025年5G处理器行业销售规模分析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四、2026-2032年5G处理器市场增长潜力与规模预测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2025-2026年5G处理器行业技术发展现状及趋势分析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5G处理器行业技术发展现状分析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国内外5G处理器行业技术差距分析及差距形成的主要原因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5G处理器行业技术发展方向、趋势预测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提升5G处理器行业技术能力策略建议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中国5G处理器细分市场分析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一、2025-2026年5G处理器主要细分产品市场现状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5G处理器价格机制与竞争策略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一、2020-2025年5G处理器市场价格走势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5G处理器定价策略与方法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2026-2032年5G处理器价格竞争态势与趋势预测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中国5G处理器行业重点区域市场研究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2025-2026年重点区域5G处理器市场发展概况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二、2020-2025年5G处理器市场需求规模情况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三、2026-2032年5G处理器行业发展潜力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二、2020-2025年5G处理器市场需求规模情况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三、2026-2032年5G处理器行业发展潜力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二、2020-2025年5G处理器市场需求规模情况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三、2026-2032年5G处理器行业发展潜力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二、2020-2025年5G处理器市场需求规模情况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三、2026-2032年5G处理器行业发展潜力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二、2020-2025年5G处理器市场需求规模情况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三、2026-2032年5G处理器行业发展潜力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2020-2025年中国5G处理器行业进出口情况分析</w:t>
      </w:r>
      <w:r>
        <w:rPr>
          <w:rFonts w:hint="eastAsia"/>
        </w:rPr>
        <w:br/>
      </w:r>
      <w:r>
        <w:rPr>
          <w:rFonts w:hint="eastAsia"/>
        </w:rPr>
        <w:t>　　第一节 5G处理器行业进口规模与来源分析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一、2020-2025年5G处理器进口规模分析</w:t>
      </w:r>
      <w:r>
        <w:rPr>
          <w:rFonts w:hint="eastAsia"/>
        </w:rPr>
        <w:br/>
      </w:r>
      <w:r>
        <w:rPr>
          <w:rFonts w:hint="eastAsia"/>
        </w:rPr>
        <w:t>　　　　二、5G处理器主要进口来源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5G处理器行业出口规模与目的地分析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一、2020-2025年5G处理器出口规模分析</w:t>
      </w:r>
      <w:r>
        <w:rPr>
          <w:rFonts w:hint="eastAsia"/>
        </w:rPr>
        <w:br/>
      </w:r>
      <w:r>
        <w:rPr>
          <w:rFonts w:hint="eastAsia"/>
        </w:rPr>
        <w:t>　　　　二、5G处理器主要出口目的地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2020-2025年中国5G处理器总体规模与财务指标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中国5G处理器行业总体规模分析</w:t>
      </w:r>
      <w:r>
        <w:rPr>
          <w:rFonts w:hint="eastAsia"/>
        </w:rPr>
        <w:br/>
      </w:r>
      <w:r>
        <w:rPr>
          <w:rFonts w:hint="eastAsia"/>
        </w:rPr>
        <w:t>　　　　一、5G处理器企业数量与结构</w:t>
      </w:r>
      <w:r>
        <w:rPr>
          <w:rFonts w:hint="eastAsia"/>
        </w:rPr>
        <w:br/>
      </w:r>
      <w:r>
        <w:rPr>
          <w:rFonts w:hint="eastAsia"/>
        </w:rPr>
        <w:t>　　　　二、5G处理器从业人员规模</w:t>
      </w:r>
      <w:r>
        <w:rPr>
          <w:rFonts w:hint="eastAsia"/>
        </w:rPr>
        <w:br/>
      </w:r>
      <w:r>
        <w:rPr>
          <w:rFonts w:hint="eastAsia"/>
        </w:rPr>
        <w:t>　　　　三、5G处理器行业资产状况</w:t>
      </w:r>
      <w:r>
        <w:rPr>
          <w:rFonts w:hint="eastAsia"/>
        </w:rPr>
        <w:br/>
      </w:r>
      <w:r>
        <w:rPr>
          <w:rFonts w:hint="eastAsia"/>
        </w:rPr>
        <w:t>　　第二节 中国5G处理器行业财务指标总体分析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5G处理器行业重点企业经营状况分析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5G处理器重点企业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5G处理器领先企业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5G处理器标杆企业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5G处理器代表企业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5G处理器龙头企业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5G处理器重点企业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中国5G处理器行业竞争格局分析</w:t>
      </w:r>
      <w:r>
        <w:rPr>
          <w:rFonts w:hint="eastAsia"/>
        </w:rPr>
        <w:br/>
      </w:r>
      <w:r>
        <w:rPr>
          <w:rFonts w:hint="eastAsia"/>
        </w:rPr>
        <w:t>　　第一节 5G处理器行业竞争格局总览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2025-2026年5G处理器行业竞争力分析</w:t>
      </w:r>
      <w:r>
        <w:rPr>
          <w:rFonts w:hint="eastAsia"/>
        </w:rPr>
        <w:br/>
      </w:r>
      <w:r>
        <w:rPr>
          <w:rFonts w:hint="eastAsia"/>
        </w:rPr>
        <w:t>　　　　一、5G处理器供应商议价能力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四、5G处理器替代品威胁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2020-2025年5G处理器行业企业并购活动分析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2025-2026年5G处理器行业会展与招投标活动分析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一、5G处理器行业会展活动及其市场影响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2026年中国5G处理器企业发展策略分析</w:t>
      </w:r>
      <w:r>
        <w:rPr>
          <w:rFonts w:hint="eastAsia"/>
        </w:rPr>
        <w:br/>
      </w:r>
      <w:r>
        <w:rPr>
          <w:rFonts w:hint="eastAsia"/>
        </w:rPr>
        <w:t>　　第一节 5G处理器市场策略分析</w:t>
      </w:r>
      <w:r>
        <w:rPr>
          <w:rFonts w:hint="eastAsia"/>
        </w:rPr>
        <w:br/>
      </w:r>
      <w:r>
        <w:rPr>
          <w:rFonts w:hint="eastAsia"/>
        </w:rPr>
        <w:t>　　　　一、5G处理器市场定位与拓展策略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二、5G处理器市场细分与目标客户</w:t>
      </w:r>
      <w:r>
        <w:rPr>
          <w:rFonts w:hint="eastAsia"/>
        </w:rPr>
        <w:br/>
      </w:r>
      <w:r>
        <w:rPr>
          <w:rFonts w:hint="eastAsia"/>
        </w:rPr>
        <w:t>　　第二节 5G处理器销售策略分析</w:t>
      </w:r>
      <w:r>
        <w:rPr>
          <w:rFonts w:hint="eastAsia"/>
        </w:rPr>
        <w:br/>
      </w:r>
      <w:r>
        <w:rPr>
          <w:rFonts w:hint="eastAsia"/>
        </w:rPr>
        <w:t>　　　　一、5G处理器销售渠道与网络建设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提高5G处理器企业竞争力建议</w:t>
      </w:r>
      <w:r>
        <w:rPr>
          <w:rFonts w:hint="eastAsia"/>
        </w:rPr>
        <w:br/>
      </w:r>
      <w:r>
        <w:rPr>
          <w:rFonts w:hint="eastAsia"/>
        </w:rPr>
        <w:t>　　　　一、5G处理器技术创新与管理优化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5G处理器品牌战略思考</w:t>
      </w:r>
      <w:r>
        <w:rPr>
          <w:rFonts w:hint="eastAsia"/>
        </w:rPr>
        <w:br/>
      </w:r>
      <w:r>
        <w:rPr>
          <w:rFonts w:hint="eastAsia"/>
        </w:rPr>
        <w:t>　　　　一、5G处理器品牌建设与维护</w:t>
      </w:r>
      <w:r>
        <w:rPr>
          <w:rFonts w:hint="eastAsia"/>
        </w:rPr>
        <w:br/>
      </w:r>
      <w:r>
        <w:rPr>
          <w:rFonts w:hint="eastAsia"/>
        </w:rPr>
        <w:t>　　　　二、5G处理器品牌影响力与市场竞争力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中国5G处理器行业风险与对策</w:t>
      </w:r>
      <w:r>
        <w:rPr>
          <w:rFonts w:hint="eastAsia"/>
        </w:rPr>
        <w:br/>
      </w:r>
      <w:r>
        <w:rPr>
          <w:rFonts w:hint="eastAsia"/>
        </w:rPr>
        <w:t>　　第一节 5G处理器行业SWOT分析</w:t>
      </w:r>
      <w:r>
        <w:rPr>
          <w:rFonts w:hint="eastAsia"/>
        </w:rPr>
        <w:br/>
      </w:r>
      <w:r>
        <w:rPr>
          <w:rFonts w:hint="eastAsia"/>
        </w:rPr>
        <w:t>　　　　一、5G处理器行业优势分析</w:t>
      </w:r>
      <w:r>
        <w:rPr>
          <w:rFonts w:hint="eastAsia"/>
        </w:rPr>
        <w:br/>
      </w:r>
      <w:r>
        <w:rPr>
          <w:rFonts w:hint="eastAsia"/>
        </w:rPr>
        <w:t>　　　　二、5G处理器行业劣势分析</w:t>
      </w:r>
      <w:r>
        <w:rPr>
          <w:rFonts w:hint="eastAsia"/>
        </w:rPr>
        <w:br/>
      </w:r>
      <w:r>
        <w:rPr>
          <w:rFonts w:hint="eastAsia"/>
        </w:rPr>
        <w:t>　　　　三、5G处理器市场机会探索</w:t>
      </w:r>
      <w:r>
        <w:rPr>
          <w:rFonts w:hint="eastAsia"/>
        </w:rPr>
        <w:br/>
      </w:r>
      <w:r>
        <w:rPr>
          <w:rFonts w:hint="eastAsia"/>
        </w:rPr>
        <w:t>　　　　四、5G处理器市场威胁评估</w:t>
      </w:r>
      <w:r>
        <w:rPr>
          <w:rFonts w:hint="eastAsia"/>
        </w:rPr>
        <w:br/>
      </w:r>
      <w:r>
        <w:rPr>
          <w:rFonts w:hint="eastAsia"/>
        </w:rPr>
        <w:t>　　第二节 5G处理器行业风险及对策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2026-2032年中国5G处理器行业前景与发展趋势</w:t>
      </w:r>
      <w:r>
        <w:rPr>
          <w:rFonts w:hint="eastAsia"/>
        </w:rPr>
        <w:br/>
      </w:r>
      <w:r>
        <w:rPr>
          <w:rFonts w:hint="eastAsia"/>
        </w:rPr>
        <w:t>　　第一节 5G处理器行业发展环境分析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2026-2032年5G处理器行业发展趋势与方向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一、5G处理器行业发展方向预测</w:t>
      </w:r>
      <w:r>
        <w:rPr>
          <w:rFonts w:hint="eastAsia"/>
        </w:rPr>
        <w:br/>
      </w:r>
      <w:r>
        <w:rPr>
          <w:rFonts w:hint="eastAsia"/>
        </w:rPr>
        <w:t>　　　　二、5G处理器发展趋势分析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2026-2032年5G处理器行业发展潜力与机遇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一、5G处理器市场发展潜力评估</w:t>
      </w:r>
      <w:r>
        <w:rPr>
          <w:rFonts w:hint="eastAsia"/>
        </w:rPr>
        <w:br/>
      </w:r>
      <w:r>
        <w:rPr>
          <w:rFonts w:hint="eastAsia"/>
        </w:rPr>
        <w:t>　　　　二、5G处理器新兴市场与机遇探索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5G处理器行业研究结论与建议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中:智:林:－5G处理器行业发展建议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2020-2025年中国5G处理器市场规模及增长情况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2020-2025年中国5G处理器行业产能及增长趋势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2026-2032年中国5G处理器行业产能预测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2020-2025年中国5G处理器行业产量及增长趋势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2026-2032年中国5G处理器行业产量预测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2020-2025年中国5G处理器行业市场需求及增长情况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2026-2032年中国5G处理器行业市场需求预测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2020-2025年中国5G处理器行业利润及增长情况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**地区5G处理器市场规模及增长情况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**地区5G处理器行业市场需求情况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**地区5G处理器市场规模及增长情况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**地区5G处理器行业市场需求情况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2020-2025年中国5G处理器行业进口量及增速统计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2020-2025年中国5G处理器行业出口量及增速统计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5G处理器重点企业经营情况分析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2026年5G处理器行业壁垒</w:t>
      </w:r>
      <w:r>
        <w:rPr>
          <w:rFonts w:hint="eastAsia"/>
        </w:rPr>
        <w:br/>
      </w:r>
      <w:r>
        <w:rPr>
          <w:rFonts w:hint="eastAsia"/>
        </w:rPr>
        <w:t>　　图表 2026年5G处理器市场前景分析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2026-2032年中国5G处理器市场需求预测</w:t>
      </w:r>
      <w:r>
        <w:rPr>
          <w:rFonts w:hint="eastAsia"/>
        </w:rPr>
        <w:br/>
      </w:r>
      <w:r>
        <w:rPr>
          <w:rFonts w:hint="eastAsia"/>
        </w:rPr>
        <w:t>　　图表 2026年5G处理器发展趋势预测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5f268dc9674299" w:history="1">
        <w:r>
          <w:rPr>
            <w:rStyle w:val="Hyperlink"/>
          </w:rPr>
          <w:t>2026-2032年中国5G处理器市场研究分析与前景趋势报告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5681053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5f268dc9674299" w:history="1">
        <w:r>
          <w:rPr>
            <w:rStyle w:val="Hyperlink"/>
          </w:rPr>
          <w:t>https://www.20087.com/3/05/5GChuLiQiDeQianJing.html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热点：5g手机处理器哪个最好、5G处理器排行榜最新、高通5g芯片、mediatekmt68775G处理器、5gcpu排行、mt6853 5G处理器、a13处理器、mt6833 5G处理器、mt6873 5G处理器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0d29477ba941eb" w:history="1">
      <w:r>
        <w:rPr>
          <w:rStyle w:val="Hyperlink"/>
        </w:rPr>
        <w:t>2026-2032年中国5G处理器市场研究分析与前景趋势报告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5GChuLiQiDeQianJing.html" TargetMode="External" Id="R745f268dc96742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5GChuLiQiDeQianJing.html" TargetMode="External" Id="Rc60d29477ba941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2025-12-17T05:58:44Z</dcterms:created>
  <dcterms:modified xsi:type="dcterms:W3CDTF">2025-12-17T06:58:44Z</dcterms:modified>
  <dc:subject>2026-2032年中国5G处理器市场研究分析与前景趋势报告</dc:subject>
  <dc:title>2026-2032年中国5G处理器市场研究分析与前景趋势报告</dc:title>
  <cp:keywords>2026-2032年中国5G处理器市场研究分析与前景趋势报告</cp:keywords>
  <dc:description>2026-2032年中国5G处理器市场研究分析与前景趋势报告</dc:description>
</cp:coreProperties>
</file>