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f6a1b5ab242a0" w:history="1">
              <w:r>
                <w:rPr>
                  <w:rStyle w:val="Hyperlink"/>
                </w:rPr>
                <w:t>2025-2031年全球与中国AI SoC芯片行业发展调研及行业前景分析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f6a1b5ab242a0" w:history="1">
              <w:r>
                <w:rPr>
                  <w:rStyle w:val="Hyperlink"/>
                </w:rPr>
                <w:t>2025-2031年全球与中国AI SoC芯片行业发展调研及行业前景分析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f6a1b5ab242a0" w:history="1">
                <w:r>
                  <w:rPr>
                    <w:rStyle w:val="Hyperlink"/>
                  </w:rPr>
                  <w:t>https://www.20087.com/3/85/AI-SoCXinPianShiChangQianJingFenXi.html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SoC（System on Chip）芯片，是将人工智能处理单元与传统处理器、内存、输入输出接口等集成在同一块芯片上的高性能计算单元。这种芯片设计专门针对AI算法的加速，广泛应用于自动驾驶、智能家居、服务器端推理等场景，是推动人工智能技术落地的关键硬件。</w:t>
      </w:r>
      <w:r>
        <w:rPr>
          <w:rFonts w:hint="eastAsia"/>
        </w:rPr>
        <w:br/>
      </w:r>
      <w:r>
        <w:rPr>
          <w:rFonts w:hint="eastAsia"/>
        </w:rPr>
        <w:t>　　未来，AI SoC芯片将更加注重能效比和灵活性。通过架构创新，如神经网络处理器（NPU）与GPU、CPU的融合，以及可编程逻辑的加入，将提升芯片在不同AI任务间的适应性和效率。同时，随着AI边缘计算的兴起，低功耗、小型化的SoC芯片将得到更多关注，以满足物联网设备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f6a1b5ab242a0" w:history="1">
        <w:r>
          <w:rPr>
            <w:rStyle w:val="Hyperlink"/>
          </w:rPr>
          <w:t>2025-2031年全球与中国AI SoC芯片行业发展调研及行业前景分析</w:t>
        </w:r>
      </w:hyperlink>
      <w:r>
        <w:rPr>
          <w:rFonts w:hint="eastAsia"/>
        </w:rPr>
        <w:t>》基于统计局、相关行业协会及科研机构的详实数据，系统呈现AI SoC芯片行业市场规模、技术发展现状及未来趋势，客观分析AI SoC芯片行业竞争格局与主要企业经营状况。报告从AI SoC芯片供需关系、政策环境等维度，评估了AI SoC芯片行业发展机遇与潜在风险，为相关企业和投资者提供决策参考，帮助把握市场机遇，优化商业决策。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SoC芯片市场概述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 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 SoC芯片销售额增长趋势2020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单核CPU芯片</w:t>
      </w:r>
      <w:r>
        <w:rPr>
          <w:rFonts w:hint="eastAsia"/>
        </w:rPr>
        <w:br/>
      </w:r>
      <w:r>
        <w:rPr>
          <w:rFonts w:hint="eastAsia"/>
        </w:rPr>
        <w:t>　　　　1.2.3 双核CPU芯片</w:t>
      </w:r>
      <w:r>
        <w:rPr>
          <w:rFonts w:hint="eastAsia"/>
        </w:rPr>
        <w:br/>
      </w:r>
      <w:r>
        <w:rPr>
          <w:rFonts w:hint="eastAsia"/>
        </w:rPr>
        <w:t>　　1.3 从不同应用，AI SoC芯片主要包括如下几个方面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 SoC芯片销售额增长趋势2020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AI SoC芯片行业背景、发展历史、现状及趋势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 SoC芯片行业目前现状分析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AI SoC芯片发展趋势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 SoC芯片总体规模分析</w:t>
      </w:r>
      <w:r>
        <w:rPr>
          <w:rFonts w:hint="eastAsia"/>
        </w:rPr>
        <w:br/>
      </w:r>
      <w:r>
        <w:rPr>
          <w:rFonts w:hint="eastAsia"/>
        </w:rPr>
        <w:t>　　2.1 全球AI SoC芯片供需现状及预测（2020-2031）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 SoC芯片产能、产量、产能利用率及发展趋势（2020-2031）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 SoC芯片产量、需求量及发展趋势（2020-2031）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 SoC芯片产量及发展趋势（2020-2031）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 SoC芯片产量（2020-2025）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 SoC芯片产量（2026-2031）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 SoC芯片产量市场份额（2020-2031）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 SoC芯片供需现状及预测（2020-2031）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 SoC芯片产能、产量、产能利用率及发展趋势（2020-2031）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 SoC芯片产量、市场需求量及发展趋势（2020-2031）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 SoC芯片销量及销售额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 SoC芯片销售额（2020-2031）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 SoC芯片销量（2020-2031）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 SoC芯片价格趋势（2020-2031）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 SoC芯片主要地区分析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 SoC芯片市场规模分析：2020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 SoC芯片销售收入及市场份额（2020-2025年）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 SoC芯片销售收入预测（2026-2031年）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 SoC芯片销量分析：2020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 SoC芯片销量及市场份额（2020-2025年）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 SoC芯片销量及市场份额预测（2026-2031）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 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 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 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 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 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 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 SoC芯片产能市场份额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 SoC芯片销量（2020-2025）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 SoC芯片销量（2020-2025）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 SoC芯片销售收入（2020-2025）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 SoC芯片销售价格（2020-2025）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 SoC芯片收入排名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 SoC芯片销量（2020-2025）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 SoC芯片销量（2020-2025）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 SoC芯片销售收入（2020-2025）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 SoC芯片收入排名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 SoC芯片销售价格（2020-2025）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 SoC芯片总部及产地分布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 SoC芯片商业化日期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全球主要厂商AI SoC芯片产品类型及应用</w:t>
      </w:r>
      <w:r>
        <w:rPr>
          <w:rFonts w:hint="eastAsia"/>
        </w:rPr>
        <w:br/>
      </w:r>
      <w:r>
        <w:rPr>
          <w:rFonts w:hint="eastAsia"/>
        </w:rPr>
        <w:t>　　4.7 AI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 SoC芯片行业集中度分析：2024年全球Top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 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 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 SoC芯片销量（2020-2031）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 SoC芯片销量及市场份额（2020-2025）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 SoC芯片销量预测（2026-2031）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 SoC芯片收入（2020-2031）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 SoC芯片收入及市场份额（2020-2025）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 SoC芯片收入预测（2026-2031）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 SoC芯片价格走势（2020-2031）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 SoC芯片分析</w:t>
      </w:r>
      <w:r>
        <w:rPr>
          <w:rFonts w:hint="eastAsia"/>
        </w:rPr>
        <w:br/>
      </w:r>
      <w:r>
        <w:rPr>
          <w:rFonts w:hint="eastAsia"/>
        </w:rPr>
        <w:t>　　7.1 全球不同应用AI SoC芯片销量（2020-2031）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 SoC芯片销量及市场份额（2020-2025）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 SoC芯片销量预测（2026-2031）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 SoC芯片收入（2020-2031）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 SoC芯片收入及市场份额（2020-2025）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 SoC芯片收入预测（2026-2031）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 SoC芯片价格走势（2020-2031）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 SoC芯片产业链分析</w:t>
      </w:r>
      <w:r>
        <w:rPr>
          <w:rFonts w:hint="eastAsia"/>
        </w:rPr>
        <w:br/>
      </w:r>
      <w:r>
        <w:rPr>
          <w:rFonts w:hint="eastAsia"/>
        </w:rPr>
        <w:t>　　8.2 AI SoC芯片工艺制造技术分析</w:t>
      </w:r>
      <w:r>
        <w:rPr>
          <w:rFonts w:hint="eastAsia"/>
        </w:rPr>
        <w:br/>
      </w:r>
      <w:r>
        <w:rPr>
          <w:rFonts w:hint="eastAsia"/>
        </w:rPr>
        <w:t>　　8.3 AI SoC芯片产业上游供应分析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 SoC芯片下游客户分析</w:t>
      </w:r>
      <w:r>
        <w:rPr>
          <w:rFonts w:hint="eastAsia"/>
        </w:rPr>
        <w:br/>
      </w:r>
      <w:r>
        <w:rPr>
          <w:rFonts w:hint="eastAsia"/>
        </w:rPr>
        <w:t>　　8.5 AI SoC芯片销售渠道分析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 SoC芯片行业发展机遇及主要驱动因素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 SoC芯片行业发展面临的风险</w:t>
      </w:r>
      <w:r>
        <w:rPr>
          <w:rFonts w:hint="eastAsia"/>
        </w:rPr>
        <w:br/>
      </w:r>
      <w:r>
        <w:rPr>
          <w:rFonts w:hint="eastAsia"/>
        </w:rPr>
        <w:t>　　9.3 AI SoC芯片行业政策分析</w:t>
      </w:r>
      <w:r>
        <w:rPr>
          <w:rFonts w:hint="eastAsia"/>
        </w:rPr>
        <w:br/>
      </w:r>
      <w:r>
        <w:rPr>
          <w:rFonts w:hint="eastAsia"/>
        </w:rPr>
        <w:t>　　9.4 AI SoC芯片中国企业SWOT分析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 SoC芯片销售额增长（CAGR）趋势2020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 SoC芯片行业目前发展现状</w:t>
      </w:r>
      <w:r>
        <w:rPr>
          <w:rFonts w:hint="eastAsia"/>
        </w:rPr>
        <w:br/>
      </w:r>
      <w:r>
        <w:rPr>
          <w:rFonts w:hint="eastAsia"/>
        </w:rPr>
        <w:t>　　表 4： AI SoC芯片发展趋势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全球主要地区AI SoC芯片产量增速（CAGR）：（2020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全球主要地区AI SoC芯片产量（2020-2025）&amp;（千颗）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全球主要地区AI SoC芯片产量（2026-2031）&amp;（千颗）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全球主要地区AI SoC芯片产量市场份额（2020-2025）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 SoC芯片产量（2026-2031）&amp;（千颗）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全球主要地区AI SoC芯片销售收入增速：（2020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 SoC芯片销售收入（2020-2025）&amp;（百万美元）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 SoC芯片销售收入市场份额（2020-2025）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 SoC芯片收入（2026-2031）&amp;（百万美元）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 SoC芯片收入市场份额（2026-2031）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 SoC芯片销量（千颗）：2020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 SoC芯片销量（2020-2025）&amp;（千颗）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全球主要地区AI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 SoC芯片销量（2026-2031）&amp;（千颗）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全球主要地区AI SoC芯片销量份额（2026-2031）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 SoC芯片产能（2024-2025）&amp;（千颗）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全球市场主要厂商AI SoC芯片销量（2020-2025）&amp;（千颗）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全球市场主要厂商AI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 SoC芯片销售收入（2020-2025）&amp;（百万美元）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 SoC芯片销售收入市场份额（2020-2025）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 SoC芯片销售价格（2020-2025）&amp;（美元/颗）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 SoC芯片收入排名（百万美元）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 SoC芯片销量（2020-2025）&amp;（千颗）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中国市场主要厂商AI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 SoC芯片销售收入（2020-2025）&amp;（百万美元）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 SoC芯片销售收入市场份额（2020-2025）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 SoC芯片收入排名（百万美元）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 SoC芯片销售价格（2020-2025）&amp;（美元/颗）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全球主要厂商AI SoC芯片总部及产地分布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 SoC芯片商业化日期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 SoC芯片产品类型及应用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AI SoC芯片销量（千颗）、收入（百万美元）、价格（美元/颗）及毛利率（2020-2025）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全球不同产品类型AI SoC芯片销量（2020-2025年）&amp;（千颗）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全球不同产品类型AI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全球不同产品类型AI SoC芯片销量预测（2026-2031）&amp;（千颗）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全球市场不同产品类型AI SoC芯片销量市场份额预测（2026-2031）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全球不同产品类型AI SoC芯片收入（2020-2025年）&amp;（百万美元）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全球不同产品类型AI SoC芯片收入市场份额（2020-2025）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全球不同产品类型AI SoC芯片收入预测（2026-2031）&amp;（百万美元）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全球不同产品类型AI SoC芯片收入市场份额预测（2026-2031）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全球不同应用AI SoC芯片销量（2020-2025年）&amp;（千颗）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127： 全球不同应用AI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全球不同应用AI SoC芯片销量预测（2026-2031）&amp;（千颗）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全球市场不同应用AI SoC芯片销量市场份额预测（2026-2031）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全球不同应用AI SoC芯片收入（2020-2025年）&amp;（百万美元）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全球不同应用AI SoC芯片收入市场份额（2020-2025）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全球不同应用AI SoC芯片收入预测（2026-2031）&amp;（百万美元）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全球不同应用AI SoC芯片收入市场份额预测（2026-2031）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AI SoC芯片上游原料供应商及联系方式列表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AI SoC芯片典型客户列表</w:t>
      </w:r>
      <w:r>
        <w:rPr>
          <w:rFonts w:hint="eastAsia"/>
        </w:rPr>
        <w:br/>
      </w:r>
      <w:r>
        <w:rPr>
          <w:rFonts w:hint="eastAsia"/>
        </w:rPr>
        <w:t>　　表 136： AI SoC芯片主要销售模式及销售渠道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AI SoC芯片行业发展机遇及主要驱动因素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AI SoC芯片行业发展面临的风险</w:t>
      </w:r>
      <w:r>
        <w:rPr>
          <w:rFonts w:hint="eastAsia"/>
        </w:rPr>
        <w:br/>
      </w:r>
      <w:r>
        <w:rPr>
          <w:rFonts w:hint="eastAsia"/>
        </w:rPr>
        <w:t>　　表 139： AI SoC芯片行业政策分析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 SoC芯片销售额2020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 SoC芯片市场份额2024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单核CPU芯片产品图片</w:t>
      </w:r>
      <w:r>
        <w:rPr>
          <w:rFonts w:hint="eastAsia"/>
        </w:rPr>
        <w:br/>
      </w:r>
      <w:r>
        <w:rPr>
          <w:rFonts w:hint="eastAsia"/>
        </w:rPr>
        <w:t>　　图 5： 双核CPU芯片产品图片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全球不同应用AI SoC芯片市场份额2024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全球AI SoC芯片产能、产量、产能利用率及发展趋势（2020-2031）&amp;（千颗）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14： 全球AI SoC芯片产量、需求量及发展趋势（2020-2031）&amp;（千颗）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全球主要地区AI SoC芯片产量（2020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全球主要地区AI SoC芯片产量市场份额（2020-2031）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中国AI SoC芯片产能、产量、产能利用率及发展趋势（2020-2031）&amp;（千颗）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18： 中国AI SoC芯片产量、市场需求量及发展趋势（2020-2031）&amp;（千颗）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19： 全球AI SoC芯片市场销售额及增长率：（2020-2031）&amp;（百万美元）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 SoC芯片市场规模：2020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全球市场AI SoC芯片销量及增长率（2020-2031）&amp;（千颗）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全球市场AI SoC芯片价格趋势（2020-2031）&amp;（美元/颗）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23： 全球主要地区AI SoC芯片销售收入（2020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全球主要地区AI SoC芯片销售收入市场份额（2020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北美市场AI SoC芯片销量及增长率（2020-2031）&amp;（千颗）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北美市场AI 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欧洲市场AI SoC芯片销量及增长率（2020-2031）&amp;（千颗）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欧洲市场AI 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中国市场AI SoC芯片销量及增长率（2020-2031）&amp;（千颗）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中国市场AI 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日本市场AI SoC芯片销量及增长率（2020-2031）&amp;（千颗）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日本市场AI 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东南亚市场AI SoC芯片销量及增长率（2020-2031）&amp;（千颗）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东南亚市场AI 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印度市场AI SoC芯片销量及增长率（2020-2031）&amp;（千颗）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印度市场AI 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2024年全球市场主要厂商AI SoC芯片销量市场份额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2024年全球市场主要厂商AI SoC芯片收入市场份额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2024年中国市场主要厂商AI SoC芯片销量市场份额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2024年中国市场主要厂商AI SoC芯片收入市场份额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2024年全球前五大生产商AI SoC芯片市场份额</w:t>
      </w:r>
      <w:r>
        <w:rPr>
          <w:rFonts w:hint="eastAsia"/>
        </w:rPr>
        <w:br/>
      </w:r>
      <w:r>
        <w:rPr>
          <w:rFonts w:hint="eastAsia"/>
        </w:rPr>
        <w:t>　　图 42： 2024年全球AI 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全球不同产品类型AI SoC芯片价格走势（2020-2031）&amp;（美元/颗）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全球不同应用AI SoC芯片价格走势（2020-2031）&amp;（美元/颗）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AI SoC芯片产业链</w:t>
      </w:r>
      <w:r>
        <w:rPr>
          <w:rFonts w:hint="eastAsia"/>
        </w:rPr>
        <w:br/>
      </w:r>
      <w:r>
        <w:rPr>
          <w:rFonts w:hint="eastAsia"/>
        </w:rPr>
        <w:t>　　图 46： AI SoC芯片中国企业SWOT分析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f6a1b5ab242a0" w:history="1">
        <w:r>
          <w:rPr>
            <w:rStyle w:val="Hyperlink"/>
          </w:rPr>
          <w:t>2025-2031年全球与中国AI SoC芯片行业发展调研及行业前景分析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f6a1b5ab242a0" w:history="1">
        <w:r>
          <w:rPr>
            <w:rStyle w:val="Hyperlink"/>
          </w:rPr>
          <w:t>https://www.20087.com/3/85/AI-SoCXinPianShiChangQianJingFenXi.html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热点：手机芯片叫soc还是CPU、aisoc芯片上市公司有哪些、soc的ai性能起什么作用、soc芯片和ai芯片区别、soc的定义、aic芯片是什么、AI智能芯片、aip芯片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d4947ee204fff" w:history="1">
      <w:r>
        <w:rPr>
          <w:rStyle w:val="Hyperlink"/>
        </w:rPr>
        <w:t>2025-2031年全球与中国AI SoC芯片行业发展调研及行业前景分析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AI-SoCXinPianShiChangQianJingFenXi.html" TargetMode="External" Id="R9aef6a1b5ab2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AI-SoCXinPianShiChangQianJingFenXi.html" TargetMode="External" Id="R86ed4947ee20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2025-02-09T00:20:26Z</dcterms:created>
  <dcterms:modified xsi:type="dcterms:W3CDTF">2025-02-09T01:20:26Z</dcterms:modified>
  <dc:subject>2025-2031年全球与中国AI SoC芯片行业发展调研及行业前景分析</dc:subject>
  <dc:title>2025-2031年全球与中国AI SoC芯片行业发展调研及行业前景分析</dc:title>
  <cp:keywords>2025-2031年全球与中国AI SoC芯片行业发展调研及行业前景分析</cp:keywords>
  <dc:description>2025-2031年全球与中国AI SoC芯片行业发展调研及行业前景分析</dc:description>
</cp:coreProperties>
</file>