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650303cd5488f" w:history="1">
              <w:r>
                <w:rPr>
                  <w:rStyle w:val="Hyperlink"/>
                </w:rPr>
                <w:t>2026-2032年全球与中国光电开发工具行业发展研究及市场前景报告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650303cd5488f" w:history="1">
              <w:r>
                <w:rPr>
                  <w:rStyle w:val="Hyperlink"/>
                </w:rPr>
                <w:t>2026-2032年全球与中国光电开发工具行业发展研究及市场前景报告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650303cd5488f" w:history="1">
                <w:r>
                  <w:rPr>
                    <w:rStyle w:val="Hyperlink"/>
                  </w:rPr>
                  <w:t>https://www.20087.com/3/65/GuangDianKaiFaGongJuFaZhanXianZhuangQianJing.html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开发工具当前涵盖光电子器件仿真软件、PCB光耦合设计套件、激光器驱动测试平台及硅光子集成开发环境，广泛服务于通信、传感、显示与量子计算等前沿领域。主流工具链由EDA厂商、光子芯片设计公司及科研机构共同构建，支持从器件级建模到系统级验证的全流程开发。近年来，多物理场耦合仿真（如热-光-电联合分析）与Python/Matlab API开放成为标配，提升研发灵活性。然而，工具碎片化严重，不同平台间数据格式不兼容，导致设计迁移成本高昂；同时，针对新兴材料（如氮化硅、铌酸锂薄膜）的模型库尚不完善，制约创新器件快速迭代。</w:t>
      </w:r>
      <w:r>
        <w:rPr>
          <w:rFonts w:hint="eastAsia"/>
        </w:rPr>
        <w:br/>
      </w:r>
      <w:r>
        <w:rPr>
          <w:rFonts w:hint="eastAsia"/>
        </w:rPr>
        <w:t>　　未来，光电开发工具将朝着统一平台化、AI增强与云原生架构方向演进。市场调研网指出，集成电子与光子设计的统一EDA环境（如支持CMOS兼容硅光流程）将成为行业基础设施，实现“一次设计、多工艺流片”。生成式AI将用于逆向设计——根据目标光谱响应自动生成器件结构，大幅缩短研发周期。云计算将支持分布式仿真与IP核共享，降低中小企业使用门槛。在标准化方面，IEEE与IMEC等组织推动的PDK（工艺设计套件）通用框架将促进跨代工厂协作。最终，光电开发工具将从辅助设计软件升级为光子集成电路（PIC）创新生态的操作系统，加速光计算、LiDAR与生物传感等应用的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650303cd5488f" w:history="1">
        <w:r>
          <w:rPr>
            <w:rStyle w:val="Hyperlink"/>
          </w:rPr>
          <w:t>2026-2032年全球与中国光电开发工具行业发展研究及市场前景报告</w:t>
        </w:r>
      </w:hyperlink>
      <w:r>
        <w:rPr>
          <w:rFonts w:hint="eastAsia"/>
        </w:rPr>
        <w:t>》系统分析了光电开发工具行业的市场运行态势及发展趋势。报告从光电开发工具行业基础知识、发展环境入手，结合光电开发工具行业运行数据和产业链结构，全面解读光电开发工具市场竞争格局及重点企业表现，并基于此对光电开发工具行业发展前景作出预测，提供可操作的发展建议。研究采用定性与定量相结合的方法，整合国家统计局、相关协会的权威数据以及一手调研资料，确保结论的准确性和实用性，为光电开发工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按产品类型细分，全球光电开发工具市场规模2021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显示开发工具</w:t>
      </w:r>
      <w:r>
        <w:rPr>
          <w:rFonts w:hint="eastAsia"/>
        </w:rPr>
        <w:br/>
      </w:r>
      <w:r>
        <w:rPr>
          <w:rFonts w:hint="eastAsia"/>
        </w:rPr>
        <w:t>　　　　1.3.3 光纤开发工具</w:t>
      </w:r>
      <w:r>
        <w:rPr>
          <w:rFonts w:hint="eastAsia"/>
        </w:rPr>
        <w:br/>
      </w:r>
      <w:r>
        <w:rPr>
          <w:rFonts w:hint="eastAsia"/>
        </w:rPr>
        <w:t>　　　　1.3.4 LED照明开发工具</w:t>
      </w:r>
      <w:r>
        <w:rPr>
          <w:rFonts w:hint="eastAsia"/>
        </w:rPr>
        <w:br/>
      </w:r>
      <w:r>
        <w:rPr>
          <w:rFonts w:hint="eastAsia"/>
        </w:rPr>
        <w:t>　　　　1.3.5 光学传感器开发工具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按应用细分，全球光电开发工具市场规模2021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光电开发工具行业发展总体概况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光电开发工具行业发展主要特点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光电开发工具行业发展影响因素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光电开发工具有利因素</w:t>
      </w:r>
      <w:r>
        <w:rPr>
          <w:rFonts w:hint="eastAsia"/>
        </w:rPr>
        <w:br/>
      </w:r>
      <w:r>
        <w:rPr>
          <w:rFonts w:hint="eastAsia"/>
        </w:rPr>
        <w:t>　　　　1.5.3 .2 光电开发工具不利因素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全球市场，近三年光电开发工具主要企业占有率及排名（按销量）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光电开发工具主要企业在国际市场占有率（按销量，2023-2026）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2025年光电开发工具主要企业在国际市场排名（按销量）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全球市场主要企业光电开发工具销量（2023-2026）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全球市场，近三年光电开发工具主要企业占有率及排名（按收入）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光电开发工具主要企业在国际市场占有率（按收入，2023-2026）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2025年光电开发工具主要企业在国际市场排名（按收入）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全球市场主要企业光电开发工具销售收入（2023-2026）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全球市场主要企业光电开发工具销售价格（2023-2026）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中国市场，近三年光电开发工具主要企业占有率及排名（按销量）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光电开发工具主要企业在中国市场占有率（按销量，2023-2026）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2025年光电开发工具主要企业在中国市场排名（按销量）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中国市场主要企业光电开发工具销量（2023-2026）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中国市场，近三年光电开发工具主要企业占有率及排名（按收入）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光电开发工具主要企业在中国市场占有率（按收入，2023-2026）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2025年光电开发工具主要企业在中国市场排名（按收入）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中国市场主要企业光电开发工具销售收入（2023-2026）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全球主要厂商光电开发工具总部及产地分布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全球主要厂商成立时间及光电开发工具商业化日期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全球主要厂商光电开发工具产品类型及应用</w:t>
      </w:r>
      <w:r>
        <w:rPr>
          <w:rFonts w:hint="eastAsia"/>
        </w:rPr>
        <w:br/>
      </w:r>
      <w:r>
        <w:rPr>
          <w:rFonts w:hint="eastAsia"/>
        </w:rPr>
        <w:t>　　2.9 光电开发工具行业集中度、竞争程度分析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光电开发工具行业集中度分析：2025年全球Top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全球光电开发工具第一梯队、第二梯队和第三梯队生产商（品牌）及市场份额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全球光电开发工具总体规模分析</w:t>
      </w:r>
      <w:r>
        <w:rPr>
          <w:rFonts w:hint="eastAsia"/>
        </w:rPr>
        <w:br/>
      </w:r>
      <w:r>
        <w:rPr>
          <w:rFonts w:hint="eastAsia"/>
        </w:rPr>
        <w:t>　　3.1 全球光电开发工具供需现状及预测（2021-2032）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全球光电开发工具产能、产量、产能利用率及发展趋势（2021-2032）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全球光电开发工具产量、需求量及发展趋势（2021-2032）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全球主要地区光电开发工具产量及发展趋势（2021-2032）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全球主要地区光电开发工具产量（2021-2026）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全球主要地区光电开发工具产量（2027-2032）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全球主要地区光电开发工具产量市场份额（2021-2032）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中国光电开发工具供需现状及预测（2021-2032）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中国光电开发工具产能、产量、产能利用率及发展趋势（2021-2032）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中国光电开发工具产量、市场需求量及发展趋势（2021-2032）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中国市场光电开发工具进出口（2021-2032）</w:t>
      </w:r>
      <w:r>
        <w:rPr>
          <w:rFonts w:hint="eastAsia"/>
        </w:rPr>
        <w:br/>
      </w:r>
      <w:r>
        <w:rPr>
          <w:rFonts w:hint="eastAsia"/>
        </w:rPr>
        <w:t>　　3.4 全球光电开发工具销量及销售额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全球市场光电开发工具销售额（2021-2032）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全球市场光电开发工具销量（2021-2032）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全球市场光电开发工具价格趋势（2021-2032）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全球光电开发工具主要地区分析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全球主要地区光电开发工具市场规模分析：2021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全球主要地区光电开发工具销售收入及市场份额（2021-2026）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全球主要地区光电开发工具销售收入预测（2027-2032）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全球主要地区光电开发工具销量分析：2021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全球主要地区光电开发工具销量及市场份额（2021-2026）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全球主要地区光电开发工具销量及市场份额预测（2027-2032）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北美市场光电开发工具销量、收入及增长率（2021-2032）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欧洲市场光电开发工具销量、收入及增长率（2021-2032）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中国市场光电开发工具销量、收入及增长率（2021-2032）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日本市场光电开发工具销量、收入及增长率（2021-2032）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东南亚市场光电开发工具销量、收入及增长率（2021-2032）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印度市场光电开发工具销量、收入及增长率（2021-2032）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南美市场光电开发工具销量、收入及增长率（2021-2032）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中东市场光电开发工具销量、收入及增长率（2021-2032）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光电开发工具销量、收入、价格及毛利率（2021-2026）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光电开发工具销量、收入、价格及毛利率（2021-2026）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光电开发工具销量、收入、价格及毛利率（2021-2026）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光电开发工具销量、收入、价格及毛利率（2021-2026）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光电开发工具销量、收入、价格及毛利率（2021-2026）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光电开发工具销量、收入、价格及毛利率（2021-2026）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光电开发工具销量、收入、价格及毛利率（2021-2026）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光电开发工具销量、收入、价格及毛利率（2021-2026）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不同产品类型光电开发工具分析</w:t>
      </w:r>
      <w:r>
        <w:rPr>
          <w:rFonts w:hint="eastAsia"/>
        </w:rPr>
        <w:br/>
      </w:r>
      <w:r>
        <w:rPr>
          <w:rFonts w:hint="eastAsia"/>
        </w:rPr>
        <w:t>　　6.1 全球不同产品类型光电开发工具销量（2021-2032）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全球不同产品类型光电开发工具销量及市场份额（2021-2026）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全球不同产品类型光电开发工具销量预测（2027-2032）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全球不同产品类型光电开发工具收入（2021-2032）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全球不同产品类型光电开发工具收入及市场份额（2021-2026）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全球不同产品类型光电开发工具收入预测（2027-2032）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全球不同产品类型光电开发工具价格走势（2021-2032）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中国不同产品类型光电开发工具销量（2021-2032）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中国不同产品类型光电开发工具销量及市场份额（2021-2026）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中国不同产品类型光电开发工具销量预测（2027-2032）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中国不同产品类型光电开发工具收入（2021-2032）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中国不同产品类型光电开发工具收入及市场份额（2021-2026）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中国不同产品类型光电开发工具收入预测（2027-2032）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不同应用光电开发工具分析</w:t>
      </w:r>
      <w:r>
        <w:rPr>
          <w:rFonts w:hint="eastAsia"/>
        </w:rPr>
        <w:br/>
      </w:r>
      <w:r>
        <w:rPr>
          <w:rFonts w:hint="eastAsia"/>
        </w:rPr>
        <w:t>　　7.1 全球不同应用光电开发工具销量（2021-2032）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全球不同应用光电开发工具销量及市场份额（2021-2026）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全球不同应用光电开发工具销量预测（2027-2032）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全球不同应用光电开发工具收入（2021-2032）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全球不同应用光电开发工具收入及市场份额（2021-2026）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全球不同应用光电开发工具收入预测（2027-2032）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全球不同应用光电开发工具价格走势（2021-2032）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中国不同应用光电开发工具销量（2021-2032）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中国不同应用光电开发工具销量及市场份额（2021-2026）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中国不同应用光电开发工具销量预测（2027-2032）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中国不同应用光电开发工具收入（2021-2032）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中国不同应用光电开发工具收入及市场份额（2021-2026）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中国不同应用光电开发工具收入预测（2027-2032）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光电开发工具行业发展趋势</w:t>
      </w:r>
      <w:r>
        <w:rPr>
          <w:rFonts w:hint="eastAsia"/>
        </w:rPr>
        <w:br/>
      </w:r>
      <w:r>
        <w:rPr>
          <w:rFonts w:hint="eastAsia"/>
        </w:rPr>
        <w:t>　　8.2 光电开发工具行业主要驱动因素</w:t>
      </w:r>
      <w:r>
        <w:rPr>
          <w:rFonts w:hint="eastAsia"/>
        </w:rPr>
        <w:br/>
      </w:r>
      <w:r>
        <w:rPr>
          <w:rFonts w:hint="eastAsia"/>
        </w:rPr>
        <w:t>　　8.3 光电开发工具中国企业SWOT分析</w:t>
      </w:r>
      <w:r>
        <w:rPr>
          <w:rFonts w:hint="eastAsia"/>
        </w:rPr>
        <w:br/>
      </w:r>
      <w:r>
        <w:rPr>
          <w:rFonts w:hint="eastAsia"/>
        </w:rPr>
        <w:t>　　8.4 中国光电开发工具行业政策环境分析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光电开发工具行业产业链简介</w:t>
      </w:r>
      <w:r>
        <w:rPr>
          <w:rFonts w:hint="eastAsia"/>
        </w:rPr>
        <w:br/>
      </w:r>
      <w:r>
        <w:rPr>
          <w:rFonts w:hint="eastAsia"/>
        </w:rPr>
        <w:t>　　　　9.1.1 光电开发工具行业供应链分析</w:t>
      </w:r>
      <w:r>
        <w:rPr>
          <w:rFonts w:hint="eastAsia"/>
        </w:rPr>
        <w:br/>
      </w:r>
      <w:r>
        <w:rPr>
          <w:rFonts w:hint="eastAsia"/>
        </w:rPr>
        <w:t>　　　　9.1.2 光电开发工具主要原料及供应情况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光电开发工具行业采购模式</w:t>
      </w:r>
      <w:r>
        <w:rPr>
          <w:rFonts w:hint="eastAsia"/>
        </w:rPr>
        <w:br/>
      </w:r>
      <w:r>
        <w:rPr>
          <w:rFonts w:hint="eastAsia"/>
        </w:rPr>
        <w:t>　　9.3 光电开发工具行业生产模式</w:t>
      </w:r>
      <w:r>
        <w:rPr>
          <w:rFonts w:hint="eastAsia"/>
        </w:rPr>
        <w:br/>
      </w:r>
      <w:r>
        <w:rPr>
          <w:rFonts w:hint="eastAsia"/>
        </w:rPr>
        <w:t>　　9.4 光电开发工具行业销售模式及销售渠道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按产品类型细分，全球光电开发工具市场规模2021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按应用细分，全球光电开发工具市场规模（CAGR）2021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光电开发工具行业发展主要特点</w:t>
      </w:r>
      <w:r>
        <w:rPr>
          <w:rFonts w:hint="eastAsia"/>
        </w:rPr>
        <w:br/>
      </w:r>
      <w:r>
        <w:rPr>
          <w:rFonts w:hint="eastAsia"/>
        </w:rPr>
        <w:t>　　表 4： 光电开发工具行业发展有利因素分析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光电开发工具行业发展不利因素分析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进入光电开发工具行业壁垒</w:t>
      </w:r>
      <w:r>
        <w:rPr>
          <w:rFonts w:hint="eastAsia"/>
        </w:rPr>
        <w:br/>
      </w:r>
      <w:r>
        <w:rPr>
          <w:rFonts w:hint="eastAsia"/>
        </w:rPr>
        <w:t>　　表 7： 光电开发工具主要企业在国际市场占有率（按销量，2023-2026）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2025年光电开发工具主要企业在国际市场排名（按销量）&amp;（千件）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全球市场主要企业光电开发工具销量（2023-2026）&amp;（千件）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光电开发工具主要企业在国际市场占有率（按收入，2023-2026）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2025年光电开发工具主要企业在国际市场排名（按收入）&amp;（万元）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全球市场主要企业光电开发工具销售收入（2023-2026）&amp;（万元）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全球市场主要企业光电开发工具销售价格（2023-2026）&amp;（元/件）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光电开发工具主要企业在中国市场占有率（按销量，2023-2026）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2025年光电开发工具主要企业在中国市场排名（按销量）&amp;（千件）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中国市场主要企业光电开发工具销量（2023-2026）&amp;（千件）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光电开发工具主要企业在中国市场占有率（按收入，2023-2026）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2025年光电开发工具主要企业在中国市场排名（按收入）&amp;（万元）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中国市场主要企业光电开发工具销售收入（2023-2026）&amp;（万元）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全球主要厂商光电开发工具总部及产地分布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全球主要厂商成立时间及光电开发工具商业化日期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全球主要厂商光电开发工具产品类型及应用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2025年全球光电开发工具主要厂商市场地位（第一梯队、第二梯队和第三梯队）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全球光电开发工具市场投资、并购等现状分析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全球主要地区光电开发工具产量增速（CAGR）：（2021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全球主要地区光电开发工具产量（2021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全球主要地区光电开发工具产量（2021-2026）&amp;（千件）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全球主要地区光电开发工具产量（2027-2032）&amp;（千件）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全球主要地区光电开发工具产量市场份额（2021-2026）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全球主要地区光电开发工具产量市场份额（2027-2032）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中国市场光电开发工具产量、销量、进出口（2021-2026）&amp;（千件）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中国市场光电开发工具产量、销量、进出口预测（2027-2032）&amp;（千件）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全球主要地区光电开发工具销售收入增速：（2021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全球主要地区光电开发工具销售收入（2021-2026）&amp;（万元）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全球主要地区光电开发工具销售收入市场份额（2021-2026）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全球主要地区光电开发工具收入（2027-2032）&amp;（万元）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全球主要地区光电开发工具收入市场份额（2027-2032）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全球主要地区光电开发工具销量（千件）：2021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全球主要地区光电开发工具销量（2021-2026）&amp;（千件）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全球主要地区光电开发工具销量市场份额（2021-2026）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全球主要地区光电开发工具销量（2027-2032）&amp;（千件）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全球主要地区光电开发工具销量份额（2027-2032）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光电开发工具销量（千件）、收入（万元）、价格（元/件）及毛利率（2021-2026）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光电开发工具销量（千件）、收入（万元）、价格（元/件）及毛利率（2021-2026）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光电开发工具销量（千件）、收入（万元）、价格（元/件）及毛利率（2021-2026）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光电开发工具销量（千件）、收入（万元）、价格（元/件）及毛利率（2021-2026）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光电开发工具销量（千件）、收入（万元）、价格（元/件）及毛利率（2021-2026）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光电开发工具销量（千件）、收入（万元）、价格（元/件）及毛利率（2021-2026）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光电开发工具销量（千件）、收入（万元）、价格（元/件）及毛利率（2021-2026）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光电开发工具生产基地、销售区域、竞争对手及市场地位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光电开发工具产品规格、参数及市场应用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光电开发工具销量（千件）、收入（万元）、价格（元/件）及毛利率（2021-2026）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全球不同产品类型光电开发工具销量（2021-2026）&amp;（千件）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全球不同产品类型光电开发工具销量市场份额（2021-2026）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全球不同产品类型光电开发工具销量预测（2027-2032）&amp;（千件）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全球市场不同产品类型光电开发工具销量市场份额预测（2027-2032）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全球不同产品类型光电开发工具收入（2021-2026）&amp;（万元）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全球不同产品类型光电开发工具收入市场份额（2021-2026）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全球不同产品类型光电开发工具收入预测（2027-2032）&amp;（万元）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全球不同产品类型光电开发工具收入市场份额预测（2027-2032）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中国不同产品类型光电开发工具销量（2021-2026）&amp;（千件）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中国不同产品类型光电开发工具销量市场份额（2021-2026）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中国不同产品类型光电开发工具销量预测（2027-2032）&amp;（千件）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全球市场不同产品类型光电开发工具销量市场份额预测（2027-2032）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中国不同产品类型光电开发工具收入（2021-2026）&amp;（万元）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中国不同产品类型光电开发工具收入市场份额（2021-2026）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中国不同产品类型光电开发工具收入预测（2027-2032）&amp;（万元）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中国不同产品类型光电开发工具收入市场份额预测（2027-2032）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全球不同应用光电开发工具销量（2021-2026）&amp;（千件）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全球不同应用光电开发工具销量市场份额（2021-2026）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全球不同应用光电开发工具销量预测（2027-2032）&amp;（千件）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全球市场不同应用光电开发工具销量市场份额预测（2027-2032）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全球不同应用光电开发工具收入（2021-2026）&amp;（万元）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全球不同应用光电开发工具收入市场份额（2021-2026）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全球不同应用光电开发工具收入预测（2027-2032）&amp;（万元）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全球不同应用光电开发工具收入市场份额预测（2027-2032）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中国不同应用光电开发工具销量（2021-2026）&amp;（千件）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中国不同应用光电开发工具销量市场份额（2021-2026）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中国不同应用光电开发工具销量预测（2027-2032）&amp;（千件）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中国市场不同应用光电开发工具销量市场份额预测（2027-2032）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中国不同应用光电开发工具收入（2021-2026）&amp;（万元）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中国不同应用光电开发工具收入市场份额（2021-2026）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中国不同应用光电开发工具收入预测（2027-2032）&amp;（万元）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中国不同应用光电开发工具收入市场份额预测（2027-2032）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光电开发工具行业发展趋势</w:t>
      </w:r>
      <w:r>
        <w:rPr>
          <w:rFonts w:hint="eastAsia"/>
        </w:rPr>
        <w:br/>
      </w:r>
      <w:r>
        <w:rPr>
          <w:rFonts w:hint="eastAsia"/>
        </w:rPr>
        <w:t>　　表 116： 光电开发工具行业主要驱动因素</w:t>
      </w:r>
      <w:r>
        <w:rPr>
          <w:rFonts w:hint="eastAsia"/>
        </w:rPr>
        <w:br/>
      </w:r>
      <w:r>
        <w:rPr>
          <w:rFonts w:hint="eastAsia"/>
        </w:rPr>
        <w:t>　　表 117： 光电开发工具行业供应链分析</w:t>
      </w:r>
      <w:r>
        <w:rPr>
          <w:rFonts w:hint="eastAsia"/>
        </w:rPr>
        <w:br/>
      </w:r>
      <w:r>
        <w:rPr>
          <w:rFonts w:hint="eastAsia"/>
        </w:rPr>
        <w:t>　　表 118： 光电开发工具上游原料供应商</w:t>
      </w:r>
      <w:r>
        <w:rPr>
          <w:rFonts w:hint="eastAsia"/>
        </w:rPr>
        <w:br/>
      </w:r>
      <w:r>
        <w:rPr>
          <w:rFonts w:hint="eastAsia"/>
        </w:rPr>
        <w:t>　　表 119： 光电开发工具主要地区不同应用客户分析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光电开发工具典型经销商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光电开发工具产品图片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全球不同产品类型光电开发工具销售额2021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全球不同产品类型光电开发工具市场份额2025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显示开发工具产品图片</w:t>
      </w:r>
      <w:r>
        <w:rPr>
          <w:rFonts w:hint="eastAsia"/>
        </w:rPr>
        <w:br/>
      </w:r>
      <w:r>
        <w:rPr>
          <w:rFonts w:hint="eastAsia"/>
        </w:rPr>
        <w:t>　　图 5： 光纤开发工具产品图片</w:t>
      </w:r>
      <w:r>
        <w:rPr>
          <w:rFonts w:hint="eastAsia"/>
        </w:rPr>
        <w:br/>
      </w:r>
      <w:r>
        <w:rPr>
          <w:rFonts w:hint="eastAsia"/>
        </w:rPr>
        <w:t>　　图 6： LED照明开发工具产品图片</w:t>
      </w:r>
      <w:r>
        <w:rPr>
          <w:rFonts w:hint="eastAsia"/>
        </w:rPr>
        <w:br/>
      </w:r>
      <w:r>
        <w:rPr>
          <w:rFonts w:hint="eastAsia"/>
        </w:rPr>
        <w:t>　　图 7： 光学传感器开发工具产品图片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全球不同应用光电开发工具市场份额2025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2025年全球前五大生产商光电开发工具市场份额</w:t>
      </w:r>
      <w:r>
        <w:rPr>
          <w:rFonts w:hint="eastAsia"/>
        </w:rPr>
        <w:br/>
      </w:r>
      <w:r>
        <w:rPr>
          <w:rFonts w:hint="eastAsia"/>
        </w:rPr>
        <w:t>　　图 15： 2025年全球光电开发工具第一梯队、第二梯队和第三梯队厂商及市场份额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全球光电开发工具产能、产量、产能利用率及发展趋势（2021-2032）&amp;（千件）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全球光电开发工具产量、需求量及发展趋势（2021-2032）&amp;（千件）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全球主要地区光电开发工具产量市场份额（2021-2032）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中国光电开发工具产能、产量、产能利用率及发展趋势（2021-2032）&amp;（千件）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中国光电开发工具产量、市场需求量及发展趋势（2021-2032）&amp;（千件）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全球光电开发工具市场销售额及增长率：（2021-2032）&amp;（万元）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全球市场光电开发工具市场规模：2021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全球市场光电开发工具销量及增长率（2021-2032）&amp;（千件）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全球市场光电开发工具价格趋势（2021-2032）&amp;（元/件）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全球主要地区光电开发工具销售收入（2021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全球主要地区光电开发工具销售收入市场份额（2021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北美市场光电开发工具销量及增长率（2021-2032）&amp;（千件）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北美市场光电开发工具收入及增长率（2021-2032）&amp;（万元）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欧洲市场光电开发工具销量及增长率（2021-2032）&amp;（千件）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欧洲市场光电开发工具收入及增长率（2021-2032）&amp;（万元）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中国市场光电开发工具销量及增长率（2021-2032）&amp;（千件）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中国市场光电开发工具收入及增长率（2021-2032）&amp;（万元）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日本市场光电开发工具销量及增长率（2021-2032）&amp;（千件）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日本市场光电开发工具收入及增长率（2021-2032）&amp;（万元）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东南亚市场光电开发工具销量及增长率（2021-2032）&amp;（千件）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东南亚市场光电开发工具收入及增长率（2021-2032）&amp;（万元）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印度市场光电开发工具销量及增长率（2021-2032）&amp;（千件）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印度市场光电开发工具收入及增长率（2021-2032）&amp;（万元）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南美市场光电开发工具销量及增长率（2021-2032）&amp;（千件）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南美市场光电开发工具收入及增长率（2021-2032）&amp;（万元）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中东市场光电开发工具销量及增长率（2021-2032）&amp;（千件）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中东市场光电开发工具收入及增长率（2021-2032）&amp;（万元）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全球不同产品类型光电开发工具价格走势（2021-2032）&amp;（元/件）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全球不同应用光电开发工具价格走势（2021-2032）&amp;（元/件）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光电开发工具中国企业SWOT分析</w:t>
      </w:r>
      <w:r>
        <w:rPr>
          <w:rFonts w:hint="eastAsia"/>
        </w:rPr>
        <w:br/>
      </w:r>
      <w:r>
        <w:rPr>
          <w:rFonts w:hint="eastAsia"/>
        </w:rPr>
        <w:t>　　图 46： 光电开发工具产业链</w:t>
      </w:r>
      <w:r>
        <w:rPr>
          <w:rFonts w:hint="eastAsia"/>
        </w:rPr>
        <w:br/>
      </w:r>
      <w:r>
        <w:rPr>
          <w:rFonts w:hint="eastAsia"/>
        </w:rPr>
        <w:t>　　图 47： 光电开发工具行业采购模式分析</w:t>
      </w:r>
      <w:r>
        <w:rPr>
          <w:rFonts w:hint="eastAsia"/>
        </w:rPr>
        <w:br/>
      </w:r>
      <w:r>
        <w:rPr>
          <w:rFonts w:hint="eastAsia"/>
        </w:rPr>
        <w:t>　　图 48： 光电开发工具行业生产模式</w:t>
      </w:r>
      <w:r>
        <w:rPr>
          <w:rFonts w:hint="eastAsia"/>
        </w:rPr>
        <w:br/>
      </w:r>
      <w:r>
        <w:rPr>
          <w:rFonts w:hint="eastAsia"/>
        </w:rPr>
        <w:t>　　图 49： 光电开发工具行业销售模式分析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650303cd5488f" w:history="1">
        <w:r>
          <w:rPr>
            <w:rStyle w:val="Hyperlink"/>
          </w:rPr>
          <w:t>2026-2032年全球与中国光电开发工具行业发展研究及市场前景报告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650303cd5488f" w:history="1">
        <w:r>
          <w:rPr>
            <w:rStyle w:val="Hyperlink"/>
          </w:rPr>
          <w:t>https://www.20087.com/3/65/GuangDianKaiFaGongJuFaZhanXianZhuangQianJing.html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9d91b92044199" w:history="1">
      <w:r>
        <w:rPr>
          <w:rStyle w:val="Hyperlink"/>
        </w:rPr>
        <w:t>2026-2032年全球与中国光电开发工具行业发展研究及市场前景报告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uangDianKaiFaGongJuFaZhanXianZhuangQianJing.html" TargetMode="External" Id="R93c650303cd5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uangDianKaiFaGongJuFaZhanXianZhuangQianJing.html" TargetMode="External" Id="Rbd49d91b9204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2026-02-06T00:59:10Z</dcterms:created>
  <dcterms:modified xsi:type="dcterms:W3CDTF">2026-02-06T01:59:10Z</dcterms:modified>
  <dc:subject>2026-2032年全球与中国光电开发工具行业发展研究及市场前景报告</dc:subject>
  <dc:title>2026-2032年全球与中国光电开发工具行业发展研究及市场前景报告</dc:title>
  <cp:keywords>2026-2032年全球与中国光电开发工具行业发展研究及市场前景报告</cp:keywords>
  <dc:description>2026-2032年全球与中国光电开发工具行业发展研究及市场前景报告</dc:description>
</cp:coreProperties>
</file>