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ebd543b0a4d43" w:history="1">
              <w:r>
                <w:rPr>
                  <w:rStyle w:val="Hyperlink"/>
                </w:rPr>
                <w:t>全球与中国桌面音响市场分析及发展前景预测报告（2026-2032年）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ebd543b0a4d43" w:history="1">
              <w:r>
                <w:rPr>
                  <w:rStyle w:val="Hyperlink"/>
                </w:rPr>
                <w:t>全球与中国桌面音响市场分析及发展前景预测报告（2026-2032年）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ebd543b0a4d43" w:history="1">
                <w:r>
                  <w:rPr>
                    <w:rStyle w:val="Hyperlink"/>
                  </w:rPr>
                  <w:t>https://www.20087.com/3/15/ZhuoMianYinXiangHangYeFaZhanQianJing.html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音响是个人音频设备的重要类别，主要服务于家庭办公、多媒体娱乐、小型会议等近场聆听场景。当前市场产品形态多样，涵盖2.0、2.1声道结构，部分高端型号集成低音炮与环绕声技术，以提升声场表现与低频响应。主流产品普遍支持多种输入方式，包括AUX、光纤、蓝牙及USB数字输入，满足不同音源设备的连接需求。音频解码技术持续进步，支持高解析度音频格式播放，结合数字信号处理（DSP）算法，实现音效优化与空间校正。在材料与结构设计上，注重箱体刚性、阻尼特性与声学调校，以降低共振与失真。部分产品引入智能功能，如语音助手集成、多房间同步播放等，提升用户体验。制造工艺趋于精细化，外观设计兼顾美学与实用性，适应现代家居与办公环境。行业竞争激烈，品牌差异化主要体现在音质调校、用料品质与软件生态上。</w:t>
      </w:r>
      <w:r>
        <w:rPr>
          <w:rFonts w:hint="eastAsia"/>
        </w:rPr>
        <w:br/>
      </w:r>
      <w:r>
        <w:rPr>
          <w:rFonts w:hint="eastAsia"/>
        </w:rPr>
        <w:t>　　未来，桌面音响将朝着更高保真度、更强互联性与更智能交互方向演进。市场调研网指出，声学技术将持续创新，采用新型换能材料、先进分频网络与主动声学管理技术，进一步提升声音的清晰度、动态范围与空间感。多单元协同发声与波束成形技术的应用，有望实现更精准的声音指向性与个性化听感优化。网络化能力将显著增强，支持Wi-Fi 6/7高速无线传输与流媒体协议，实现无损音频的稳定传输与多设备协同。智能家居生态的融合将更加深入，音响可作为家庭控制中心的音频接口，实现与其他智能设备的联动。人机交互方面，语音识别与自然语言处理技术的集成将提升操控便捷性。此外，环保材料与可拆卸设计将被更多采用，响应可持续发展趋势。产品将更加注重场景适配性，开发针对专业创作、远程会议、沉浸式娱乐等细分市场的专用型号，满足多样化用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ebd543b0a4d43" w:history="1">
        <w:r>
          <w:rPr>
            <w:rStyle w:val="Hyperlink"/>
          </w:rPr>
          <w:t>全球与中国桌面音响市场分析及发展前景预测报告（2026-2032年）</w:t>
        </w:r>
      </w:hyperlink>
      <w:r>
        <w:rPr>
          <w:rFonts w:hint="eastAsia"/>
        </w:rPr>
        <w:t>》，2025年桌面音响行业市场规模达 亿元，预计2032年市场规模将达 亿元，期间年均复合增长率（CAGR）达 %。报告基于统计局、相关行业协会及科研机构的详实数据，系统呈现桌面音响行业市场规模、技术发展现状及未来趋势，客观分析桌面音响行业竞争格局与主要企业经营状况。报告从桌面音响供需关系、政策环境等维度，评估了桌面音响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按产品类型细分，全球桌面音响市场规模2021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按应用细分，全球桌面音响市场规模2021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桌面音响行业发展总体概况</w:t>
      </w:r>
      <w:r>
        <w:rPr>
          <w:rFonts w:hint="eastAsia"/>
        </w:rPr>
        <w:br/>
      </w:r>
      <w:r>
        <w:rPr>
          <w:rFonts w:hint="eastAsia"/>
        </w:rPr>
        <w:t>　　　　1.5.2 桌面音响行业发展主要特点</w:t>
      </w:r>
      <w:r>
        <w:rPr>
          <w:rFonts w:hint="eastAsia"/>
        </w:rPr>
        <w:br/>
      </w:r>
      <w:r>
        <w:rPr>
          <w:rFonts w:hint="eastAsia"/>
        </w:rPr>
        <w:t>　　　　1.5.3 桌面音响行业发展影响因素</w:t>
      </w:r>
      <w:r>
        <w:rPr>
          <w:rFonts w:hint="eastAsia"/>
        </w:rPr>
        <w:br/>
      </w:r>
      <w:r>
        <w:rPr>
          <w:rFonts w:hint="eastAsia"/>
        </w:rPr>
        <w:t>　　　　1.5.3 .1 桌面音响有利因素</w:t>
      </w:r>
      <w:r>
        <w:rPr>
          <w:rFonts w:hint="eastAsia"/>
        </w:rPr>
        <w:br/>
      </w:r>
      <w:r>
        <w:rPr>
          <w:rFonts w:hint="eastAsia"/>
        </w:rPr>
        <w:t>　　　　1.5.3 .2 桌面音响不利因素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全球市场，近三年桌面音响主要企业占有率及排名（按销量）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桌面音响主要企业在国际市场占有率（按销量，2023-2026）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2025年桌面音响主要企业在国际市场排名（按销量）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全球市场主要企业桌面音响销量（2023-2026）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全球市场，近三年桌面音响主要企业占有率及排名（按收入）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桌面音响主要企业在国际市场占有率（按收入，2023-2026）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2025年桌面音响主要企业在国际市场排名（按收入）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全球市场主要企业桌面音响销售收入（2023-2026）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全球市场主要企业桌面音响销售价格（2023-2026）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中国市场，近三年桌面音响主要企业占有率及排名（按销量）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桌面音响主要企业在中国市场占有率（按销量，2023-2026）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2025年桌面音响主要企业在中国市场排名（按销量）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中国市场主要企业桌面音响销量（2023-2026）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中国市场，近三年桌面音响主要企业占有率及排名（按收入）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桌面音响主要企业在中国市场占有率（按收入，2023-2026）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2025年桌面音响主要企业在中国市场排名（按收入）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中国市场主要企业桌面音响销售收入（2023-2026）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全球主要厂商桌面音响总部及产地分布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全球主要厂商成立时间及桌面音响商业化日期</w:t>
      </w:r>
      <w:r>
        <w:rPr>
          <w:rFonts w:hint="eastAsia"/>
        </w:rPr>
        <w:br/>
      </w:r>
      <w:r>
        <w:rPr>
          <w:rFonts w:hint="eastAsia"/>
        </w:rPr>
        <w:t>　　2.8 全球主要厂商桌面音响产品类型及应用</w:t>
      </w:r>
      <w:r>
        <w:rPr>
          <w:rFonts w:hint="eastAsia"/>
        </w:rPr>
        <w:br/>
      </w:r>
      <w:r>
        <w:rPr>
          <w:rFonts w:hint="eastAsia"/>
        </w:rPr>
        <w:t>　　2.9 桌面音响行业集中度、竞争程度分析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桌面音响行业集中度分析：2025年全球Top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全球桌面音响第一梯队、第二梯队和第三梯队生产商（品牌）及市场份额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全球桌面音响总体规模分析</w:t>
      </w:r>
      <w:r>
        <w:rPr>
          <w:rFonts w:hint="eastAsia"/>
        </w:rPr>
        <w:br/>
      </w:r>
      <w:r>
        <w:rPr>
          <w:rFonts w:hint="eastAsia"/>
        </w:rPr>
        <w:t>　　3.1 全球桌面音响供需现状及预测（2021-2032）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全球桌面音响产能、产量、产能利用率及发展趋势（2021-2032）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全球桌面音响产量、需求量及发展趋势（2021-2032）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全球主要地区桌面音响产量及发展趋势（2021-2032）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全球主要地区桌面音响产量（2021-2026）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全球主要地区桌面音响产量（2027-2032）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全球主要地区桌面音响产量市场份额（2021-2032）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中国桌面音响供需现状及预测（2021-2032）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中国桌面音响产能、产量、产能利用率及发展趋势（2021-2032）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中国桌面音响产量、市场需求量及发展趋势（2021-2032）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中国市场桌面音响进出口（2021-2032）</w:t>
      </w:r>
      <w:r>
        <w:rPr>
          <w:rFonts w:hint="eastAsia"/>
        </w:rPr>
        <w:br/>
      </w:r>
      <w:r>
        <w:rPr>
          <w:rFonts w:hint="eastAsia"/>
        </w:rPr>
        <w:t>　　3.4 全球桌面音响销量及销售额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全球市场桌面音响销售额（2021-2032）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全球市场桌面音响销量（2021-2032）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全球市场桌面音响价格趋势（2021-2032）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全球主要地区桌面音响市场规模分析：2021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全球主要地区桌面音响销售收入及市场份额（2021-2026）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全球主要地区桌面音响销售收入预测（2027-2032）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全球主要地区桌面音响销量分析：2021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全球主要地区桌面音响销量及市场份额（2021-2026）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全球主要地区桌面音响销量及市场份额预测（2027-2032）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北美市场桌面音响销量、收入及增长率（2021-2032）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欧洲市场桌面音响销量、收入及增长率（2021-2032）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中国市场桌面音响销量、收入及增长率（2021-2032）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日本市场桌面音响销量、收入及增长率（2021-2032）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东南亚市场桌面音响销量、收入及增长率（2021-2032）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印度市场桌面音响销量、收入及增长率（2021-2032）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南美市场桌面音响销量、收入及增长率（2021-2032）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中东市场桌面音响销量、收入及增长率（2021-2032）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桌面音响销量、收入、价格及毛利率（2021-2026）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不同产品类型桌面音响分析</w:t>
      </w:r>
      <w:r>
        <w:rPr>
          <w:rFonts w:hint="eastAsia"/>
        </w:rPr>
        <w:br/>
      </w:r>
      <w:r>
        <w:rPr>
          <w:rFonts w:hint="eastAsia"/>
        </w:rPr>
        <w:t>　　6.1 全球不同产品类型桌面音响销量（2021-2032）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全球不同产品类型桌面音响销量预测（2027-2032）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全球不同产品类型桌面音响收入（2021-2032）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全球不同产品类型桌面音响收入预测（2027-2032）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全球不同产品类型桌面音响价格走势（2021-2032）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中国不同产品类型桌面音响销量（2021-2032）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中国不同产品类型桌面音响销量及市场份额（2021-2026）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中国不同产品类型桌面音响销量预测（2027-2032）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中国不同产品类型桌面音响收入（2021-2032）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中国不同产品类型桌面音响收入及市场份额（2021-2026）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中国不同产品类型桌面音响收入预测（2027-2032）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不同应用桌面音响分析</w:t>
      </w:r>
      <w:r>
        <w:rPr>
          <w:rFonts w:hint="eastAsia"/>
        </w:rPr>
        <w:br/>
      </w:r>
      <w:r>
        <w:rPr>
          <w:rFonts w:hint="eastAsia"/>
        </w:rPr>
        <w:t>　　7.1 全球不同应用桌面音响销量（2021-2032）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全球不同应用桌面音响销量及市场份额（2021-2026）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全球不同应用桌面音响销量预测（2027-2032）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全球不同应用桌面音响收入（2021-2032）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全球不同应用桌面音响收入及市场份额（2021-2026）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全球不同应用桌面音响收入预测（2027-2032）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全球不同应用桌面音响价格走势（2021-2032）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中国不同应用桌面音响销量（2021-2032）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中国不同应用桌面音响销量及市场份额（2021-2026）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中国不同应用桌面音响销量预测（2027-2032）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中国不同应用桌面音响收入（2021-2032）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中国不同应用桌面音响收入及市场份额（2021-2026）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中国不同应用桌面音响收入预测（2027-2032）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桌面音响行业发展趋势</w:t>
      </w:r>
      <w:r>
        <w:rPr>
          <w:rFonts w:hint="eastAsia"/>
        </w:rPr>
        <w:br/>
      </w:r>
      <w:r>
        <w:rPr>
          <w:rFonts w:hint="eastAsia"/>
        </w:rPr>
        <w:t>　　8.2 桌面音响行业主要驱动因素</w:t>
      </w:r>
      <w:r>
        <w:rPr>
          <w:rFonts w:hint="eastAsia"/>
        </w:rPr>
        <w:br/>
      </w:r>
      <w:r>
        <w:rPr>
          <w:rFonts w:hint="eastAsia"/>
        </w:rPr>
        <w:t>　　8.3 桌面音响中国企业SWOT分析</w:t>
      </w:r>
      <w:r>
        <w:rPr>
          <w:rFonts w:hint="eastAsia"/>
        </w:rPr>
        <w:br/>
      </w:r>
      <w:r>
        <w:rPr>
          <w:rFonts w:hint="eastAsia"/>
        </w:rPr>
        <w:t>　　8.4 中国桌面音响行业政策环境分析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桌面音响行业产业链简介</w:t>
      </w:r>
      <w:r>
        <w:rPr>
          <w:rFonts w:hint="eastAsia"/>
        </w:rPr>
        <w:br/>
      </w:r>
      <w:r>
        <w:rPr>
          <w:rFonts w:hint="eastAsia"/>
        </w:rPr>
        <w:t>　　　　9.1.1 桌面音响行业供应链分析</w:t>
      </w:r>
      <w:r>
        <w:rPr>
          <w:rFonts w:hint="eastAsia"/>
        </w:rPr>
        <w:br/>
      </w:r>
      <w:r>
        <w:rPr>
          <w:rFonts w:hint="eastAsia"/>
        </w:rPr>
        <w:t>　　　　9.1.2 桌面音响主要原料及供应情况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桌面音响行业采购模式</w:t>
      </w:r>
      <w:r>
        <w:rPr>
          <w:rFonts w:hint="eastAsia"/>
        </w:rPr>
        <w:br/>
      </w:r>
      <w:r>
        <w:rPr>
          <w:rFonts w:hint="eastAsia"/>
        </w:rPr>
        <w:t>　　9.3 桌面音响行业生产模式</w:t>
      </w:r>
      <w:r>
        <w:rPr>
          <w:rFonts w:hint="eastAsia"/>
        </w:rPr>
        <w:br/>
      </w:r>
      <w:r>
        <w:rPr>
          <w:rFonts w:hint="eastAsia"/>
        </w:rPr>
        <w:t>　　9.4 桌面音响行业销售模式及销售渠道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按产品类型细分，全球桌面音响市场规模2021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按应用细分，全球桌面音响市场规模（CAGR）2021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桌面音响行业发展主要特点</w:t>
      </w:r>
      <w:r>
        <w:rPr>
          <w:rFonts w:hint="eastAsia"/>
        </w:rPr>
        <w:br/>
      </w:r>
      <w:r>
        <w:rPr>
          <w:rFonts w:hint="eastAsia"/>
        </w:rPr>
        <w:t>　　表 4： 桌面音响行业发展有利因素分析</w:t>
      </w:r>
      <w:r>
        <w:rPr>
          <w:rFonts w:hint="eastAsia"/>
        </w:rPr>
        <w:br/>
      </w:r>
      <w:r>
        <w:rPr>
          <w:rFonts w:hint="eastAsia"/>
        </w:rPr>
        <w:t>　　表 5： 桌面音响行业发展不利因素分析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进入桌面音响行业壁垒</w:t>
      </w:r>
      <w:r>
        <w:rPr>
          <w:rFonts w:hint="eastAsia"/>
        </w:rPr>
        <w:br/>
      </w:r>
      <w:r>
        <w:rPr>
          <w:rFonts w:hint="eastAsia"/>
        </w:rPr>
        <w:t>　　表 7： 桌面音响主要企业在国际市场占有率（按销量，2023-2026）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2025年桌面音响主要企业在国际市场排名（按销量）&amp;（千件）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全球市场主要企业桌面音响销量（2023-2026）&amp;（千件）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桌面音响主要企业在国际市场占有率（按收入，2023-2026）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2025年桌面音响主要企业在国际市场排名（按收入）&amp;（万元）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全球市场主要企业桌面音响销售收入（2023-2026）&amp;（万元）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全球市场主要企业桌面音响销售价格（2023-2026）&amp;（元/件）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桌面音响主要企业在中国市场占有率（按销量，2023-2026）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2025年桌面音响主要企业在中国市场排名（按销量）&amp;（千件）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中国市场主要企业桌面音响销量（2023-2026）&amp;（千件）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桌面音响主要企业在中国市场占有率（按收入，2023-2026）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2025年桌面音响主要企业在中国市场排名（按收入）&amp;（万元）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中国市场主要企业桌面音响销售收入（2023-2026）&amp;（万元）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全球主要厂商桌面音响总部及产地分布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全球主要厂商成立时间及桌面音响商业化日期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全球主要厂商桌面音响产品类型及应用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2025年全球桌面音响主要厂商市场地位（第一梯队、第二梯队和第三梯队）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全球桌面音响市场投资、并购等现状分析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全球主要地区桌面音响产量增速（CAGR）：（2021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全球主要地区桌面音响产量（2021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全球主要地区桌面音响产量（2021-2026）&amp;（千件）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全球主要地区桌面音响产量（2027-2032）&amp;（千件）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全球主要地区桌面音响产量市场份额（2021-2026）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全球主要地区桌面音响产量市场份额（2027-2032）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中国市场桌面音响产量、销量、进出口（2021-2026）&amp;（千件）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中国市场桌面音响产量、销量、进出口预测（2027-2032）&amp;（千件）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全球主要地区桌面音响销售收入增速：（2021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全球主要地区桌面音响销售收入（2021-2026）&amp;（万元）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全球主要地区桌面音响销售收入市场份额（2021-2026）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全球主要地区桌面音响收入（2027-2032）&amp;（万元）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全球主要地区桌面音响收入市场份额（2027-2032）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全球主要地区桌面音响销量（千件）：2021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全球主要地区桌面音响销量（2021-2026）&amp;（千件）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全球主要地区桌面音响销量市场份额（2021-2026）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全球主要地区桌面音响销量（2027-2032）&amp;（千件）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全球主要地区桌面音响销量份额（2027-2032）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桌面音响生产基地、销售区域、竞争对手及市场地位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桌面音响产品规格、参数及市场应用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桌面音响销量（千件）、收入（万元）、价格（元/件）及毛利率（2021-2026）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全球不同产品类型桌面音响销量（2021-2026）&amp;（千件）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全球不同产品类型桌面音响销量市场份额（2021-2026）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全球不同产品类型桌面音响销量预测（2027-2032）&amp;（千件）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全球市场不同产品类型桌面音响销量市场份额预测（2027-2032）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全球不同产品类型桌面音响收入（2021-2026）&amp;（万元）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全球不同产品类型桌面音响收入市场份额（2021-2026）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全球不同产品类型桌面音响收入预测（2027-2032）&amp;（万元）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全球不同产品类型桌面音响收入市场份额预测（2027-2032）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中国不同产品类型桌面音响销量（2021-2026）&amp;（千件）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中国不同产品类型桌面音响销量市场份额（2021-2026）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中国不同产品类型桌面音响销量预测（2027-2032）&amp;（千件）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全球市场不同产品类型桌面音响销量市场份额预测（2027-2032）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中国不同产品类型桌面音响收入（2021-2026）&amp;（万元）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中国不同产品类型桌面音响收入市场份额（2021-2026）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中国不同产品类型桌面音响收入预测（2027-2032）&amp;（万元）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中国不同产品类型桌面音响收入市场份额预测（2027-2032）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全球不同应用桌面音响销量（2021-2026）&amp;（千件）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全球不同应用桌面音响销量市场份额（2021-2026）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全球不同应用桌面音响销量预测（2027-2032）&amp;（千件）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全球市场不同应用桌面音响销量市场份额预测（2027-2032）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全球不同应用桌面音响收入（2021-2026）&amp;（万元）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全球不同应用桌面音响收入市场份额（2021-2026）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全球不同应用桌面音响收入预测（2027-2032）&amp;（万元）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全球不同应用桌面音响收入市场份额预测（2027-2032）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中国不同应用桌面音响销量（2021-2026）&amp;（千件）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中国不同应用桌面音响销量市场份额（2021-2026）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中国不同应用桌面音响销量预测（2027-2032）&amp;（千件）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中国市场不同应用桌面音响销量市场份额预测（2027-2032）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中国不同应用桌面音响收入（2021-2026）&amp;（万元）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中国不同应用桌面音响收入市场份额（2021-2026）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中国不同应用桌面音响收入预测（2027-2032）&amp;（万元）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中国不同应用桌面音响收入市场份额预测（2027-2032）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桌面音响行业发展趋势</w:t>
      </w:r>
      <w:r>
        <w:rPr>
          <w:rFonts w:hint="eastAsia"/>
        </w:rPr>
        <w:br/>
      </w:r>
      <w:r>
        <w:rPr>
          <w:rFonts w:hint="eastAsia"/>
        </w:rPr>
        <w:t>　　表 161： 桌面音响行业主要驱动因素</w:t>
      </w:r>
      <w:r>
        <w:rPr>
          <w:rFonts w:hint="eastAsia"/>
        </w:rPr>
        <w:br/>
      </w:r>
      <w:r>
        <w:rPr>
          <w:rFonts w:hint="eastAsia"/>
        </w:rPr>
        <w:t>　　表 162： 桌面音响行业供应链分析</w:t>
      </w:r>
      <w:r>
        <w:rPr>
          <w:rFonts w:hint="eastAsia"/>
        </w:rPr>
        <w:br/>
      </w:r>
      <w:r>
        <w:rPr>
          <w:rFonts w:hint="eastAsia"/>
        </w:rPr>
        <w:t>　　表 163： 桌面音响上游原料供应商</w:t>
      </w:r>
      <w:r>
        <w:rPr>
          <w:rFonts w:hint="eastAsia"/>
        </w:rPr>
        <w:br/>
      </w:r>
      <w:r>
        <w:rPr>
          <w:rFonts w:hint="eastAsia"/>
        </w:rPr>
        <w:t>　　表 164： 桌面音响主要地区不同应用客户分析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桌面音响典型经销商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桌面音响产品图片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全球不同产品类型桌面音响销售额2021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全球不同产品类型桌面音响市场份额2025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全球不同应用桌面音响市场份额2025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2025年全球前五大生产商桌面音响市场份额</w:t>
      </w:r>
      <w:r>
        <w:rPr>
          <w:rFonts w:hint="eastAsia"/>
        </w:rPr>
        <w:br/>
      </w:r>
      <w:r>
        <w:rPr>
          <w:rFonts w:hint="eastAsia"/>
        </w:rPr>
        <w:t>　　图 11： 2025年全球桌面音响第一梯队、第二梯队和第三梯队厂商及市场份额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全球桌面音响产能、产量、产能利用率及发展趋势（2021-2032）&amp;（千件）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全球桌面音响产量、需求量及发展趋势（2021-2032）&amp;（千件）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全球主要地区桌面音响产量市场份额（2021-2032）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中国桌面音响产能、产量、产能利用率及发展趋势（2021-2032）&amp;（千件）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中国桌面音响产量、市场需求量及发展趋势（2021-2032）&amp;（千件）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全球桌面音响市场销售额及增长率：（2021-2032）&amp;（万元）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全球市场桌面音响市场规模：2021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全球市场桌面音响价格趋势（2021-2032）&amp;（元/件）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全球主要地区桌面音响销售收入（2021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全球主要地区桌面音响销售收入市场份额（2021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北美市场桌面音响收入及增长率（2021-2032）&amp;（万元）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欧洲市场桌面音响收入及增长率（2021-2032）&amp;（万元）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中国市场桌面音响收入及增长率（2021-2032）&amp;（万元）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日本市场桌面音响收入及增长率（2021-2032）&amp;（万元）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东南亚市场桌面音响收入及增长率（2021-2032）&amp;（万元）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印度市场桌面音响收入及增长率（2021-2032）&amp;（万元）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南美市场桌面音响收入及增长率（2021-2032）&amp;（万元）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中东市场桌面音响销量及增长率（2021-2032）&amp;（千件）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中东市场桌面音响收入及增长率（2021-2032）&amp;（万元）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全球不同产品类型桌面音响价格走势（2021-2032）&amp;（元/件）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全球不同应用桌面音响价格走势（2021-2032）&amp;（元/件）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桌面音响中国企业SWOT分析</w:t>
      </w:r>
      <w:r>
        <w:rPr>
          <w:rFonts w:hint="eastAsia"/>
        </w:rPr>
        <w:br/>
      </w:r>
      <w:r>
        <w:rPr>
          <w:rFonts w:hint="eastAsia"/>
        </w:rPr>
        <w:t>　　图 42： 桌面音响产业链</w:t>
      </w:r>
      <w:r>
        <w:rPr>
          <w:rFonts w:hint="eastAsia"/>
        </w:rPr>
        <w:br/>
      </w:r>
      <w:r>
        <w:rPr>
          <w:rFonts w:hint="eastAsia"/>
        </w:rPr>
        <w:t>　　图 43： 桌面音响行业采购模式分析</w:t>
      </w:r>
      <w:r>
        <w:rPr>
          <w:rFonts w:hint="eastAsia"/>
        </w:rPr>
        <w:br/>
      </w:r>
      <w:r>
        <w:rPr>
          <w:rFonts w:hint="eastAsia"/>
        </w:rPr>
        <w:t>　　图 44： 桌面音响行业生产模式</w:t>
      </w:r>
      <w:r>
        <w:rPr>
          <w:rFonts w:hint="eastAsia"/>
        </w:rPr>
        <w:br/>
      </w:r>
      <w:r>
        <w:rPr>
          <w:rFonts w:hint="eastAsia"/>
        </w:rPr>
        <w:t>　　图 45： 桌面音响行业销售模式分析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ebd543b0a4d43" w:history="1">
        <w:r>
          <w:rPr>
            <w:rStyle w:val="Hyperlink"/>
          </w:rPr>
          <w:t>全球与中国桌面音响市场分析及发展前景预测报告（2026-2032年）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ebd543b0a4d43" w:history="1">
        <w:r>
          <w:rPr>
            <w:rStyle w:val="Hyperlink"/>
          </w:rPr>
          <w:t>https://www.20087.com/3/15/ZhuoMianYinXiangHangYeFaZhanQianJing.html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热点：会议音响、桌面音响推荐、台式电脑配什么音箱合适、桌面音响排行榜、音箱推荐、哈曼卡顿桌面音响、电脑音响、天龙桌面音响、电脑音箱品牌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9eddef0324cc6" w:history="1">
      <w:r>
        <w:rPr>
          <w:rStyle w:val="Hyperlink"/>
        </w:rPr>
        <w:t>全球与中国桌面音响市场分析及发展前景预测报告（2026-2032年）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uoMianYinXiangHangYeFaZhanQianJing.html" TargetMode="External" Id="R629ebd543b0a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uoMianYinXiangHangYeFaZhanQianJing.html" TargetMode="External" Id="Rdeb9eddef032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2026-03-25T00:48:52Z</dcterms:created>
  <dcterms:modified xsi:type="dcterms:W3CDTF">2026-03-25T01:48:52Z</dcterms:modified>
  <dc:subject>全球与中国桌面音响市场分析及发展前景预测报告（2026-2032年）</dc:subject>
  <dc:title>全球与中国桌面音响市场分析及发展前景预测报告（2026-2032年）</dc:title>
  <cp:keywords>全球与中国桌面音响市场分析及发展前景预测报告（2026-2032年）</cp:keywords>
  <dc:description>全球与中国桌面音响市场分析及发展前景预测报告（2026-2032年）</dc:description>
</cp:coreProperties>
</file>