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b2ec513574a17" w:history="1">
              <w:r>
                <w:rPr>
                  <w:rStyle w:val="Hyperlink"/>
                </w:rPr>
                <w:t>2025-2031年中国电子游戏厅市场深度调研与发展趋势分析报告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b2ec513574a17" w:history="1">
              <w:r>
                <w:rPr>
                  <w:rStyle w:val="Hyperlink"/>
                </w:rPr>
                <w:t>2025-2031年中国电子游戏厅市场深度调研与发展趋势分析报告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b2ec513574a17" w:history="1">
                <w:r>
                  <w:rPr>
                    <w:rStyle w:val="Hyperlink"/>
                  </w:rPr>
                  <w:t>https://www.20087.com/3/95/DianZiYouXiTingDeFaZhanQuShi.html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个集休闲娱乐于一体的场所，近年来随着技术的进步和市场需求的变化，也在不断转型升级。传统电子游戏厅逐渐引入了更多高科技元素，如虚拟现实游戏、互动投影游戏等，以吸引年轻消费者。同时，随着电竞文化的兴起，不少游戏厅也开始举办各类电竞比赛和活动，成为电竞爱好者交流和竞技的平台。</w:t>
      </w:r>
      <w:r>
        <w:rPr>
          <w:rFonts w:hint="eastAsia"/>
        </w:rPr>
        <w:br/>
      </w:r>
      <w:r>
        <w:rPr>
          <w:rFonts w:hint="eastAsia"/>
        </w:rPr>
        <w:t>　　未来，电子游戏厅的发展将更加注重体验性和社交性。随着虚拟现实和增强现实技术的成熟，电子游戏厅将能够提供更加沉浸式的体验，让玩家仿佛置身于游戏世界之中。同时，为了吸引更多顾客，电子游戏厅将加强线上线下联动，打造社区文化，通过举办各类主题活动和赛事，增强玩家之间的互动和归属感。此外，随着健康生活的倡导，电子游戏厅也将更加注重提供健康、积极的娱乐环境，如增加体育类游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2ec513574a17" w:history="1">
        <w:r>
          <w:rPr>
            <w:rStyle w:val="Hyperlink"/>
          </w:rPr>
          <w:t>2025-2031年中国电子游戏厅市场深度调研与发展趋势分析报告</w:t>
        </w:r>
      </w:hyperlink>
      <w:r>
        <w:rPr>
          <w:rFonts w:hint="eastAsia"/>
        </w:rPr>
        <w:t>》系统分析了电子游戏厅行业的市场规模、需求动态及价格趋势，并深入探讨了电子游戏厅产业链结构的变化与发展。报告详细解读了电子游戏厅行业现状，科学预测了未来市场前景与发展趋势，同时对电子游戏厅细分市场的竞争格局进行了全面评估，重点关注领先企业的竞争实力、市场集中度及品牌影响力。结合电子游戏厅技术现状与未来方向，报告揭示了电子游戏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电子游戏厅行业概述</w:t>
      </w:r>
      <w:r>
        <w:rPr>
          <w:rFonts w:hint="eastAsia"/>
        </w:rPr>
        <w:br/>
      </w:r>
      <w:r>
        <w:rPr>
          <w:rFonts w:hint="eastAsia"/>
        </w:rPr>
        <w:t>　　第一节 电子游戏厅定义</w:t>
      </w:r>
      <w:r>
        <w:rPr>
          <w:rFonts w:hint="eastAsia"/>
        </w:rPr>
        <w:br/>
      </w:r>
      <w:r>
        <w:rPr>
          <w:rFonts w:hint="eastAsia"/>
        </w:rPr>
        <w:t>　　第二节 电子游戏厅应用领域</w:t>
      </w:r>
      <w:r>
        <w:rPr>
          <w:rFonts w:hint="eastAsia"/>
        </w:rPr>
        <w:br/>
      </w:r>
      <w:r>
        <w:rPr>
          <w:rFonts w:hint="eastAsia"/>
        </w:rPr>
        <w:t>　　第三节 电子游戏厅行业发展趋势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2020-2025年电子游戏厅行业及运营数据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2020-2025年电子游戏厅行业运营数据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一、2020-2025年电子游戏厅行业资产状况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二、2020-2025年电子游戏厅行业负债状况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三、2020-2025年电子游戏厅行业成长性分析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四、2020-2025年电子游戏厅行业经营能力分析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五、2020-2025年电子游戏厅行业盈利能力分析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六、2020-2025年电子游戏厅行业偿债能力分析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电子游戏厅区域市场情况分析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电子游戏厅市场竞争策略分析</w:t>
      </w:r>
      <w:r>
        <w:rPr>
          <w:rFonts w:hint="eastAsia"/>
        </w:rPr>
        <w:br/>
      </w:r>
      <w:r>
        <w:rPr>
          <w:rFonts w:hint="eastAsia"/>
        </w:rPr>
        <w:t>　　第一节 电子游戏厅市场国内外SWOT分析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电子游戏厅市场竞争策略分析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一、电子游戏厅市场增长潜力分析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二、电子游戏厅行业竞争策略分析</w:t>
      </w:r>
      <w:r>
        <w:rPr>
          <w:rFonts w:hint="eastAsia"/>
        </w:rPr>
        <w:br/>
      </w:r>
      <w:r>
        <w:rPr>
          <w:rFonts w:hint="eastAsia"/>
        </w:rPr>
        <w:t>　　第四节 电子游戏厅行业发展趋势分析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一、2025-2031年我国电子游戏厅市场发展趋势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二、2025-2031年电子游戏厅行业市场规模变化预测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国内电子游戏厅企业竞争力分析</w:t>
      </w:r>
      <w:r>
        <w:rPr>
          <w:rFonts w:hint="eastAsia"/>
        </w:rPr>
        <w:br/>
      </w:r>
      <w:r>
        <w:rPr>
          <w:rFonts w:hint="eastAsia"/>
        </w:rPr>
        <w:t>　　第一节 ***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***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***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***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***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***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2025-2031年电子游戏厅行业发展趋势及投资风险分析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当前电子游戏厅行业存在的问题</w:t>
      </w:r>
      <w:r>
        <w:rPr>
          <w:rFonts w:hint="eastAsia"/>
        </w:rPr>
        <w:br/>
      </w:r>
      <w:r>
        <w:rPr>
          <w:rFonts w:hint="eastAsia"/>
        </w:rPr>
        <w:t>　　第二节 电子游戏厅行业未来发展预测分析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一、中国电子游戏厅发展方向分析</w:t>
      </w:r>
      <w:r>
        <w:rPr>
          <w:rFonts w:hint="eastAsia"/>
        </w:rPr>
        <w:br/>
      </w:r>
      <w:r>
        <w:rPr>
          <w:rFonts w:hint="eastAsia"/>
        </w:rPr>
        <w:t>　　　　二、中国电子游戏厅行业投资环境分析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三、中国电子游戏厅行业投资趋势分析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四、中国电子游戏厅行业投资方向</w:t>
      </w:r>
      <w:r>
        <w:rPr>
          <w:rFonts w:hint="eastAsia"/>
        </w:rPr>
        <w:br/>
      </w:r>
      <w:r>
        <w:rPr>
          <w:rFonts w:hint="eastAsia"/>
        </w:rPr>
        <w:t>　　第三节 中国电子游戏厅行业资本市场的运作</w:t>
      </w:r>
      <w:r>
        <w:rPr>
          <w:rFonts w:hint="eastAsia"/>
        </w:rPr>
        <w:br/>
      </w:r>
      <w:r>
        <w:rPr>
          <w:rFonts w:hint="eastAsia"/>
        </w:rPr>
        <w:t>　　　　一、电子游戏厅企业国内资本市场的运作建议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二、电子游戏厅企业海外资本市场的运作建议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一、中国电子游戏厅行业投资对象</w:t>
      </w:r>
      <w:r>
        <w:rPr>
          <w:rFonts w:hint="eastAsia"/>
        </w:rPr>
        <w:br/>
      </w:r>
      <w:r>
        <w:rPr>
          <w:rFonts w:hint="eastAsia"/>
        </w:rPr>
        <w:t>　　　　二、中国电子游戏厅行业投资营销模式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1、中国电子游戏厅行业企业的国内营销模式建议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2、中国电子游戏厅行业企业海外营销模式建议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电子游戏厅行业投资风险预警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影响电子游戏厅行业发展的主要因素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一、2025年影响电子游戏厅行业运行的有利因素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二、2025年影响电子游戏厅行业运行的稳定因素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三、2025年影响电子游戏厅行业运行的不利因素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四、2025年我国电子游戏厅行业发展面临的挑战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五、2025年我国电子游戏厅行业发展面临的机遇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 专家对电子游戏厅行业投资风险预警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一、2025-2031年电子游戏厅行业市场风险及控制策略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二、2025-2031年电子游戏厅行业政策风险及控制策略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三、2025-2031年电子游戏厅行业经营风险及控制策略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四、2025-2031年电子游戏厅同业竞争风险及控制策略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五、2025-2031年电子游戏厅行业其他风险及控制策略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我国电子游戏厅行业所处生命周期示意图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2020-2025年中国电子游戏厅供给量变化</w:t>
      </w:r>
      <w:r>
        <w:rPr>
          <w:rFonts w:hint="eastAsia"/>
        </w:rPr>
        <w:br/>
      </w:r>
      <w:r>
        <w:rPr>
          <w:rFonts w:hint="eastAsia"/>
        </w:rPr>
        <w:t>　　图表 2020-2025年中国电子游戏厅供需平衡分析</w:t>
      </w:r>
      <w:r>
        <w:rPr>
          <w:rFonts w:hint="eastAsia"/>
        </w:rPr>
        <w:br/>
      </w:r>
      <w:r>
        <w:rPr>
          <w:rFonts w:hint="eastAsia"/>
        </w:rPr>
        <w:t>　　图表 2020-2025年华北地区电子游戏厅行业发展现状分析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2020-2025年华北地区电子游戏厅行业需求情况分析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2025-2031年华北地区电子游戏厅行业发展预测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2020-2025年东北地区电子游戏厅行业发展现状分析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2020-2025年东北地区电子游戏厅行业需求情况分析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2020-2025年东北地区电子游戏厅行业市场规模分析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2025-2031年东北地区电子游戏厅行业发展预测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2020-2025年华东地区电子游戏厅行业发展现状分析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2020-2025年华东地区电子游戏厅行业需求情况分析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2020-2025年华东地区电子游戏厅行业市场规模分析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2025-2031年华东地区电子游戏厅行业发展预测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2020-2025年中南地区电子游戏厅行业发展现状分析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2020-2025年中南地区电子游戏厅行业需求情况分析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2020-2025年中南地区电子游戏厅行业市场规模分析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2025-2031年中南地区电子游戏厅行业发展预测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2020-2025年西南地区电子游戏厅行业发展现状分析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2020-2025年西南地区电子游戏厅行业需求情况分析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2020-2025年西南地区电子游戏厅行业市场规模分析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2025-2031年西南地区电子游戏厅行业发展预测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2020-2025年西北地区电子游戏厅行业发展现状分析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2020-2025年西北地区电子游戏厅行业需求情况分析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2020-2025年西北地区电子游戏厅行业市场规模分析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2025-2031年西北地区电子游戏厅行业发展预测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b2ec513574a17" w:history="1">
        <w:r>
          <w:rPr>
            <w:rStyle w:val="Hyperlink"/>
          </w:rPr>
          <w:t>2025-2031年中国电子游戏厅市场深度调研与发展趋势分析报告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b2ec513574a17" w:history="1">
        <w:r>
          <w:rPr>
            <w:rStyle w:val="Hyperlink"/>
          </w:rPr>
          <w:t>https://www.20087.com/3/95/DianZiYouXiTingDeFaZhanQuShi.html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a2b21ea814302" w:history="1">
      <w:r>
        <w:rPr>
          <w:rStyle w:val="Hyperlink"/>
        </w:rPr>
        <w:t>2025-2031年中国电子游戏厅市场深度调研与发展趋势分析报告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ZiYouXiTingDeFaZhanQuShi.html" TargetMode="External" Id="R8f7b2ec51357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ZiYouXiTingDeFaZhanQuShi.html" TargetMode="External" Id="R69ca2b21ea81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2025-02-13T06:14:00Z</dcterms:created>
  <dcterms:modified xsi:type="dcterms:W3CDTF">2025-02-13T07:14:00Z</dcterms:modified>
  <dc:subject>2025-2031年中国电子游戏厅市场深度调研与发展趋势分析报告</dc:subject>
  <dc:title>2025-2031年中国电子游戏厅市场深度调研与发展趋势分析报告</dc:title>
  <cp:keywords>2025-2031年中国电子游戏厅市场深度调研与发展趋势分析报告</cp:keywords>
  <dc:description>2025-2031年中国电子游戏厅市场深度调研与发展趋势分析报告</dc:description>
</cp:coreProperties>
</file>