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bd085c54794eff" w:history="1">
              <w:r>
                <w:rPr>
                  <w:rStyle w:val="Hyperlink"/>
                </w:rPr>
                <w:t>2025-2031年中国网络机顶盒行业深度调研与发展趋势报告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bd085c54794eff" w:history="1">
              <w:r>
                <w:rPr>
                  <w:rStyle w:val="Hyperlink"/>
                </w:rPr>
                <w:t>2025-2031年中国网络机顶盒行业深度调研与发展趋势报告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bd085c54794eff" w:history="1">
                <w:r>
                  <w:rPr>
                    <w:rStyle w:val="Hyperlink"/>
                  </w:rPr>
                  <w:t>https://www.20087.com/3/25/WangLuoJiDingHeWeiLaiFaZhanQuShi.html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机顶盒是一种连接电视与互联网的设备，已经成为现代家庭娱乐系统的重要组成部分。近年来，随着互联网技术的发展和流媒体服务的普及，网络机顶盒的功能不断丰富，不仅可以观看在线视频，还可以进行游戏、购物等多种互动体验。目前，网络机顶盒的竞争十分激烈，各大厂商不断推陈出新，以满足消费者日益增长的需求。同时，智能操作系统和应用程序的集成也成为了网络机顶盒的新趋势。</w:t>
      </w:r>
      <w:r>
        <w:rPr>
          <w:rFonts w:hint="eastAsia"/>
        </w:rPr>
        <w:br/>
      </w:r>
      <w:r>
        <w:rPr>
          <w:rFonts w:hint="eastAsia"/>
        </w:rPr>
        <w:t>　　未来，网络机顶盒的发展将更加注重智能化和个性化。一方面，随着人工智能技术的进步，未来的网络机顶盒将具备更强的语音识别和交互功能，能够更好地理解用户的指令和偏好，提供更加个性化的推荐服务。另一方面，随着5G网络的普及，网络机顶盒将能够提供更加流畅的高清视频播放体验，以及更多的实时互动功能。此外，智能家居的集成将成为网络机顶盒的重要发展方向，使家庭娱乐系统更加智能便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bd085c54794eff" w:history="1">
        <w:r>
          <w:rPr>
            <w:rStyle w:val="Hyperlink"/>
          </w:rPr>
          <w:t>2025-2031年中国网络机顶盒行业深度调研与发展趋势报告</w:t>
        </w:r>
      </w:hyperlink>
      <w:r>
        <w:rPr>
          <w:rFonts w:hint="eastAsia"/>
        </w:rPr>
        <w:t>》基于多年网络机顶盒行业研究积累，结合当前市场发展现状，依托国家权威数据资源和长期市场监测数据库，对网络机顶盒行业进行了全面调研与分析。报告详细阐述了网络机顶盒市场规模、市场前景、发展趋势、技术现状及未来方向，重点分析了行业内主要企业的竞争格局，并通过SWOT分析揭示了网络机顶盒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2bd085c54794eff" w:history="1">
        <w:r>
          <w:rPr>
            <w:rStyle w:val="Hyperlink"/>
          </w:rPr>
          <w:t>2025-2031年中国网络机顶盒行业深度调研与发展趋势报告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》为投资者提供了准确的市场现状解读，帮助预判行业前景，挖掘投资价值，同时从投资策略和营销策略等角度提出实用建议，助力投资者在网络机顶盒行业中把握机遇、规避风险。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网络机顶盒行业基本概述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一、网络机顶盒行业研究背景</w:t>
      </w:r>
      <w:r>
        <w:rPr>
          <w:rFonts w:hint="eastAsia"/>
        </w:rPr>
        <w:br/>
      </w:r>
      <w:r>
        <w:rPr>
          <w:rFonts w:hint="eastAsia"/>
        </w:rPr>
        <w:t>　　　　二、网络机顶盒行业研究方法及依据</w:t>
      </w:r>
      <w:r>
        <w:rPr>
          <w:rFonts w:hint="eastAsia"/>
        </w:rPr>
        <w:br/>
      </w:r>
      <w:r>
        <w:rPr>
          <w:rFonts w:hint="eastAsia"/>
        </w:rPr>
        <w:t>　　　　三、网络机顶盒行业研究基本前景概况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2025年中国网络机顶盒行业经济指标分析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2025年中国网络机顶盒行业宏观环境分析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网络机顶盒产业政策环境变化及影响分析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网络机顶盒产业社会环境变化及影响分析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2025年中国网络机顶盒行业运行态势分析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2020-2025年网络机顶盒行业市场运行状况分析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2025年中国网络机顶盒行业市场热点分析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2025年中国网络机顶盒行业市场存在的问题分析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2025-2031年中国网络机顶盒行业发展面临的新挑战分析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2020-2025年中国网络机顶盒所属行业监测数据分析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2020-2025年中国网络机顶盒所属行业规模分析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2025年中国网络机顶盒所属行业结构分析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2020-2025年中国网络机顶盒所属行业产值分析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2020-2025年中国网络机顶盒所属行业成本费用分析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2020-2025年中国网络机顶盒所属行业盈利能力分析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一、主要所属行业盈利指标分析</w:t>
      </w:r>
      <w:r>
        <w:rPr>
          <w:rFonts w:hint="eastAsia"/>
        </w:rPr>
        <w:br/>
      </w:r>
      <w:r>
        <w:rPr>
          <w:rFonts w:hint="eastAsia"/>
        </w:rPr>
        <w:t>　　　　二、主要所属行业盈利能力指标分析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中国网络机顶盒国内市场综述</w:t>
      </w:r>
      <w:r>
        <w:rPr>
          <w:rFonts w:hint="eastAsia"/>
        </w:rPr>
        <w:br/>
      </w:r>
      <w:r>
        <w:rPr>
          <w:rFonts w:hint="eastAsia"/>
        </w:rPr>
        <w:t>　　第一节 中国网络机顶盒产品产量分析及预测</w:t>
      </w:r>
      <w:r>
        <w:rPr>
          <w:rFonts w:hint="eastAsia"/>
        </w:rPr>
        <w:br/>
      </w:r>
      <w:r>
        <w:rPr>
          <w:rFonts w:hint="eastAsia"/>
        </w:rPr>
        <w:t>　　　　一、网络机顶盒产业总体产能规模</w:t>
      </w:r>
      <w:r>
        <w:rPr>
          <w:rFonts w:hint="eastAsia"/>
        </w:rPr>
        <w:br/>
      </w:r>
      <w:r>
        <w:rPr>
          <w:rFonts w:hint="eastAsia"/>
        </w:rPr>
        <w:t>　　　　二、网络机顶盒生产区域分布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中国网络机顶盒市场需求分析及预测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一、中国网络机顶盒需求特点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2025-2031年中国网络机顶盒供需平衡预测</w:t>
      </w:r>
      <w:r>
        <w:rPr>
          <w:rFonts w:hint="eastAsia"/>
        </w:rPr>
        <w:br/>
      </w:r>
      <w:r>
        <w:rPr>
          <w:rFonts w:hint="eastAsia"/>
        </w:rPr>
        <w:t>　　第四节 中国网络机顶盒价格趋势分析</w:t>
      </w:r>
      <w:r>
        <w:rPr>
          <w:rFonts w:hint="eastAsia"/>
        </w:rPr>
        <w:br/>
      </w:r>
      <w:r>
        <w:rPr>
          <w:rFonts w:hint="eastAsia"/>
        </w:rPr>
        <w:t>　　　　一、中国网络机顶盒2020-2025年价格趋势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二、中国网络机顶盒当前市场价格及分析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三、影响网络机顶盒价格因素分析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四、2025-2031年中国网络机顶盒价格走势预测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2020-2025年中国网络机顶盒所属行业重点区域分析及前景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一、华北地区网络机顶盒所属行业产销情况</w:t>
      </w:r>
      <w:r>
        <w:rPr>
          <w:rFonts w:hint="eastAsia"/>
        </w:rPr>
        <w:br/>
      </w:r>
      <w:r>
        <w:rPr>
          <w:rFonts w:hint="eastAsia"/>
        </w:rPr>
        <w:t>　　　　二、华北地区网络机顶盒所属行业发展动态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三、华北地区网络机顶盒所属行业发展前景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一、华东地区网络机顶盒所属行业产销情况</w:t>
      </w:r>
      <w:r>
        <w:rPr>
          <w:rFonts w:hint="eastAsia"/>
        </w:rPr>
        <w:br/>
      </w:r>
      <w:r>
        <w:rPr>
          <w:rFonts w:hint="eastAsia"/>
        </w:rPr>
        <w:t>　　　　二、华东地区网络机顶盒所属行业发展动态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三、华东地区网络机顶盒所属行业发展前景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一、东北地区网络机顶盒所属行业产销情况</w:t>
      </w:r>
      <w:r>
        <w:rPr>
          <w:rFonts w:hint="eastAsia"/>
        </w:rPr>
        <w:br/>
      </w:r>
      <w:r>
        <w:rPr>
          <w:rFonts w:hint="eastAsia"/>
        </w:rPr>
        <w:t>　　　　二、东北地区网络机顶盒所属行业发展动态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三、东北地区网络机顶盒所属行业发展前景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一、华中地区网络机顶盒所属行业产销情况</w:t>
      </w:r>
      <w:r>
        <w:rPr>
          <w:rFonts w:hint="eastAsia"/>
        </w:rPr>
        <w:br/>
      </w:r>
      <w:r>
        <w:rPr>
          <w:rFonts w:hint="eastAsia"/>
        </w:rPr>
        <w:t>　　　　二、华中地区网络机顶盒所属行业发展动态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三、华中地区网络机顶盒所属行业发展前景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一、华南地区网络机顶盒所属行业产销情况</w:t>
      </w:r>
      <w:r>
        <w:rPr>
          <w:rFonts w:hint="eastAsia"/>
        </w:rPr>
        <w:br/>
      </w:r>
      <w:r>
        <w:rPr>
          <w:rFonts w:hint="eastAsia"/>
        </w:rPr>
        <w:t>　　　　二、华南地区网络机顶盒所属行业发展动态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三、华南地区网络机顶盒所属行业发展前景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一、西南地区网络机顶盒所属行业产销情况</w:t>
      </w:r>
      <w:r>
        <w:rPr>
          <w:rFonts w:hint="eastAsia"/>
        </w:rPr>
        <w:br/>
      </w:r>
      <w:r>
        <w:rPr>
          <w:rFonts w:hint="eastAsia"/>
        </w:rPr>
        <w:t>　　　　二、西南地区网络机顶盒所属行业发展动态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三、西南地区网络机顶盒所属行业发展前景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一、西北地区网络机顶盒所属行业产销情况</w:t>
      </w:r>
      <w:r>
        <w:rPr>
          <w:rFonts w:hint="eastAsia"/>
        </w:rPr>
        <w:br/>
      </w:r>
      <w:r>
        <w:rPr>
          <w:rFonts w:hint="eastAsia"/>
        </w:rPr>
        <w:t>　　　　二、西北地区网络机顶盒所属行业发展动态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三、西北地区网络机顶盒所属行业发展前景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网络机顶盒重点企业分析</w:t>
      </w:r>
      <w:r>
        <w:rPr>
          <w:rFonts w:hint="eastAsia"/>
        </w:rPr>
        <w:br/>
      </w:r>
      <w:r>
        <w:rPr>
          <w:rFonts w:hint="eastAsia"/>
        </w:rPr>
        <w:t>　　第一节 中国香港创维数码控股有限公司（创维Skyworth）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四川九洲电器集团有限责任公司（九洲JIUZHOU）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深圳市同洲电子股份有限公司（同洲COSHIP）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四川长虹网络科技有限责任公司（长虹CHANGHONG）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江苏银河电子股份有限公司（银河Yinhe）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高斯贝尔数码科技股份有限公司（高斯贝尔GOSPELL）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第七节 广东九联科技股份有限公司（九联科技）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第八节 青岛海信宽带多媒体技术有限公司（海信Hisense）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第九节 金亚科技公司（金亚科技）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第十节 四川金网通电子科技有限公司（金网通）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中国网络机顶盒行业市场竞争分析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网络机顶盒行业市场竞争趋势分析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一、网络机顶盒行业竞争格局分析</w:t>
      </w:r>
      <w:r>
        <w:rPr>
          <w:rFonts w:hint="eastAsia"/>
        </w:rPr>
        <w:br/>
      </w:r>
      <w:r>
        <w:rPr>
          <w:rFonts w:hint="eastAsia"/>
        </w:rPr>
        <w:t>　　　　二、网络机顶盒典型企业竞争策略分析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三、网络机顶盒行业竞争趋势分析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中国网络机顶盒产业国际竞争力分析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中国网络机顶盒产业上下游环境分析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中国网络机顶盒产业环节分析</w:t>
      </w:r>
      <w:r>
        <w:rPr>
          <w:rFonts w:hint="eastAsia"/>
        </w:rPr>
        <w:br/>
      </w:r>
      <w:r>
        <w:rPr>
          <w:rFonts w:hint="eastAsia"/>
        </w:rPr>
        <w:t>　　第三节 中国网络机顶盒企业盈利模型研究分析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网络机顶盒企业世界竞争力比较优势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中国网络机顶盒企业竞争策略研究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2025-2031年中国网络机顶盒行业发展趋势展望分析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2025-2031年中国网络机顶盒行业发展前景展望</w:t>
      </w:r>
      <w:r>
        <w:rPr>
          <w:rFonts w:hint="eastAsia"/>
        </w:rPr>
        <w:br/>
      </w:r>
      <w:r>
        <w:rPr>
          <w:rFonts w:hint="eastAsia"/>
        </w:rPr>
        <w:t>　　　　一、网络机顶盒行业市场蕴藏的商机探讨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二、“十四五”规划对网络机顶盒行业影响研究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2025-2031年中国网络机顶盒行业发展趋势分析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2025-2031年中国网络机顶盒行业运行状况预测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一、中国网络机顶盒行业工业总产值预测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二、中国网络机顶盒行业销售收入预测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三、中国网络机顶盒行业利润总额预测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四、中国网络机顶盒行业总资产预测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2025-2031年中国网络机顶盒行业投资风险分析及建议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2025-2031年中国网络机顶盒行业投资风险分析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2025-2031年中国网络机顶盒行业投资风险的防范和对策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中^智林　2025-2031年中国网络机顶盒行业投资策略分析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bd085c54794eff" w:history="1">
        <w:r>
          <w:rPr>
            <w:rStyle w:val="Hyperlink"/>
          </w:rPr>
          <w:t>2025-2031年中国网络机顶盒行业深度调研与发展趋势报告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bd085c54794eff" w:history="1">
        <w:r>
          <w:rPr>
            <w:rStyle w:val="Hyperlink"/>
          </w:rPr>
          <w:t>https://www.20087.com/3/25/WangLuoJiDingHeWeiLaiFaZhanQuShi.html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机顶盒没有信号怎么办、网络机顶盒连接电视教程、家用网络机顶盒、网络机顶盒怎么看电视、网络机顶盒安装步骤、网络机顶盒怎样下载直播电视、十大网络机顶盒、网络机顶盒怎样刷机重装系统、网络机顶盒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89c7fdb1f44f4a" w:history="1">
      <w:r>
        <w:rPr>
          <w:rStyle w:val="Hyperlink"/>
        </w:rPr>
        <w:t>2025-2031年中国网络机顶盒行业深度调研与发展趋势报告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WangLuoJiDingHeWeiLaiFaZhanQuShi.html" TargetMode="External" Id="R52bd085c54794e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WangLuoJiDingHeWeiLaiFaZhanQuShi.html" TargetMode="External" Id="R4e89c7fdb1f44f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2025-04-01T03:06:00Z</dcterms:created>
  <dcterms:modified xsi:type="dcterms:W3CDTF">2025-04-01T04:06:00Z</dcterms:modified>
  <dc:subject>2025-2031年中国网络机顶盒行业深度调研与发展趋势报告</dc:subject>
  <dc:title>2025-2031年中国网络机顶盒行业深度调研与发展趋势报告</dc:title>
  <cp:keywords>2025-2031年中国网络机顶盒行业深度调研与发展趋势报告</cp:keywords>
  <dc:description>2025-2031年中国网络机顶盒行业深度调研与发展趋势报告</dc:description>
</cp:coreProperties>
</file>