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41a002d804fe8" w:history="1">
              <w:r>
                <w:rPr>
                  <w:rStyle w:val="Hyperlink"/>
                </w:rPr>
                <w:t>中国超算市场现状调研与发展前景趋势分析报告（2025-2031年）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41a002d804fe8" w:history="1">
              <w:r>
                <w:rPr>
                  <w:rStyle w:val="Hyperlink"/>
                </w:rPr>
                <w:t>中国超算市场现状调研与发展前景趋势分析报告（2025-2031年）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41a002d804fe8" w:history="1">
                <w:r>
                  <w:rPr>
                    <w:rStyle w:val="Hyperlink"/>
                  </w:rPr>
                  <w:t>https://www.20087.com/3/75/ChaoSuanShiChangQianJing.html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计算机（超算）是计算能力极强的计算机系统，用于处理复杂的大规模科学计算任务。近年来，随着高性能计算技术和并行处理架构的进步，超算性能得到了明显提升，支持了从气象预报到基因组学研究等多个领域的前沿科研工作。同时，超算中心也成为了国家科技创新能力的重要标志之一，各国纷纷加大投资力度，推动超算技术的发展。此外，云计算与超算的结合，使得更多的企业和研究机构能够按需访问超算资源，降低了使用门槛。</w:t>
      </w:r>
      <w:r>
        <w:rPr>
          <w:rFonts w:hint="eastAsia"/>
        </w:rPr>
        <w:br/>
      </w:r>
      <w:r>
        <w:rPr>
          <w:rFonts w:hint="eastAsia"/>
        </w:rPr>
        <w:t>　　未来，超算将在技术创新与应用拓展方面寻求突破。一方面，量子计算技术的发展有望带来计算能力的革命性飞跃，解决当前超算难以处理的问题；另一方面，随着边缘计算和5G网络的普及，分布式超算架构将得到进一步发展，实现数据处理的实时性和高效性。此外，加强国际合作，建立全球共享的超算平台，促进科学研究和技术交流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41a002d804fe8" w:history="1">
        <w:r>
          <w:rPr>
            <w:rStyle w:val="Hyperlink"/>
          </w:rPr>
          <w:t>中国超算市场现状调研与发展前景趋势分析报告（2025-2031年）</w:t>
        </w:r>
      </w:hyperlink>
      <w:r>
        <w:rPr>
          <w:rFonts w:hint="eastAsia"/>
        </w:rPr>
        <w:t>》是超算项目研究团队依托多年行业监测经验，结合我国超算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超算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超算产业概述</w:t>
      </w:r>
      <w:r>
        <w:rPr>
          <w:rFonts w:hint="eastAsia"/>
        </w:rPr>
        <w:br/>
      </w:r>
      <w:r>
        <w:rPr>
          <w:rFonts w:hint="eastAsia"/>
        </w:rPr>
        <w:t>　　第一节 超算定义与分类</w:t>
      </w:r>
      <w:r>
        <w:rPr>
          <w:rFonts w:hint="eastAsia"/>
        </w:rPr>
        <w:br/>
      </w:r>
      <w:r>
        <w:rPr>
          <w:rFonts w:hint="eastAsia"/>
        </w:rPr>
        <w:t>　　第二节 超算产业链结构及关键环节剖析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主要国家与地区超算市场对比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2025-2031年全球超算行业发展趋势与前景预测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一、2019-2024年超算市场规模变化及趋势分析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二、2025年超算行业市场规模特点</w:t>
      </w:r>
      <w:r>
        <w:rPr>
          <w:rFonts w:hint="eastAsia"/>
        </w:rPr>
        <w:br/>
      </w:r>
      <w:r>
        <w:rPr>
          <w:rFonts w:hint="eastAsia"/>
        </w:rPr>
        <w:t>　　第二节 超算市场规模的构成</w:t>
      </w:r>
      <w:r>
        <w:rPr>
          <w:rFonts w:hint="eastAsia"/>
        </w:rPr>
        <w:br/>
      </w:r>
      <w:r>
        <w:rPr>
          <w:rFonts w:hint="eastAsia"/>
        </w:rPr>
        <w:t>　　　　一、超算客户群体特征与偏好分析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二、不同类型超算市场规模分布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三、各地区超算市场规模差异与特点</w:t>
      </w:r>
      <w:r>
        <w:rPr>
          <w:rFonts w:hint="eastAsia"/>
        </w:rPr>
        <w:br/>
      </w:r>
      <w:r>
        <w:rPr>
          <w:rFonts w:hint="eastAsia"/>
        </w:rPr>
        <w:t>　　第三节 超算市场规模的预测与展望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2019-2024年超算行业规模情况</w:t>
      </w:r>
      <w:r>
        <w:rPr>
          <w:rFonts w:hint="eastAsia"/>
        </w:rPr>
        <w:br/>
      </w:r>
      <w:r>
        <w:rPr>
          <w:rFonts w:hint="eastAsia"/>
        </w:rPr>
        <w:t>　　　　一、超算行业企业数量规模</w:t>
      </w:r>
      <w:r>
        <w:rPr>
          <w:rFonts w:hint="eastAsia"/>
        </w:rPr>
        <w:br/>
      </w:r>
      <w:r>
        <w:rPr>
          <w:rFonts w:hint="eastAsia"/>
        </w:rPr>
        <w:t>　　　　二、超算行业从业人员规模</w:t>
      </w:r>
      <w:r>
        <w:rPr>
          <w:rFonts w:hint="eastAsia"/>
        </w:rPr>
        <w:br/>
      </w:r>
      <w:r>
        <w:rPr>
          <w:rFonts w:hint="eastAsia"/>
        </w:rPr>
        <w:t>　　　　三、超算行业市场敏感性分析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2019-2024年超算行业财务能力分析</w:t>
      </w:r>
      <w:r>
        <w:rPr>
          <w:rFonts w:hint="eastAsia"/>
        </w:rPr>
        <w:br/>
      </w:r>
      <w:r>
        <w:rPr>
          <w:rFonts w:hint="eastAsia"/>
        </w:rPr>
        <w:t>　　　　一、超算行业盈利能力</w:t>
      </w:r>
      <w:r>
        <w:rPr>
          <w:rFonts w:hint="eastAsia"/>
        </w:rPr>
        <w:br/>
      </w:r>
      <w:r>
        <w:rPr>
          <w:rFonts w:hint="eastAsia"/>
        </w:rPr>
        <w:t>　　　　二、超算行业偿债能力</w:t>
      </w:r>
      <w:r>
        <w:rPr>
          <w:rFonts w:hint="eastAsia"/>
        </w:rPr>
        <w:br/>
      </w:r>
      <w:r>
        <w:rPr>
          <w:rFonts w:hint="eastAsia"/>
        </w:rPr>
        <w:t>　　　　三、超算行业营运能力</w:t>
      </w:r>
      <w:r>
        <w:rPr>
          <w:rFonts w:hint="eastAsia"/>
        </w:rPr>
        <w:br/>
      </w:r>
      <w:r>
        <w:rPr>
          <w:rFonts w:hint="eastAsia"/>
        </w:rPr>
        <w:t>　　　　四、超算行业发展能力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2019-2024年中国超算行业重点区域调研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二、各类渠道对超算行业的影响</w:t>
      </w:r>
      <w:r>
        <w:rPr>
          <w:rFonts w:hint="eastAsia"/>
        </w:rPr>
        <w:br/>
      </w:r>
      <w:r>
        <w:rPr>
          <w:rFonts w:hint="eastAsia"/>
        </w:rPr>
        <w:t>　　　　三、主要超算企业渠道策略研究</w:t>
      </w:r>
      <w:r>
        <w:rPr>
          <w:rFonts w:hint="eastAsia"/>
        </w:rPr>
        <w:br/>
      </w:r>
      <w:r>
        <w:rPr>
          <w:rFonts w:hint="eastAsia"/>
        </w:rPr>
        <w:t>　　第二节 超算行业客户分析与定位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超算企业发展策略分析</w:t>
      </w:r>
      <w:r>
        <w:rPr>
          <w:rFonts w:hint="eastAsia"/>
        </w:rPr>
        <w:br/>
      </w:r>
      <w:r>
        <w:rPr>
          <w:rFonts w:hint="eastAsia"/>
        </w:rPr>
        <w:t>　　第一节 超算市场与销售策略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4、2025年超算行业法律法规和政策对行业的影响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一、超算技术的应用与创新</w:t>
      </w:r>
      <w:r>
        <w:rPr>
          <w:rFonts w:hint="eastAsia"/>
        </w:rPr>
        <w:br/>
      </w:r>
      <w:r>
        <w:rPr>
          <w:rFonts w:hint="eastAsia"/>
        </w:rPr>
        <w:t>　　　　二、超算行业发展的技术趋势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2025-2031年超算市场发展前景分析</w:t>
      </w:r>
      <w:r>
        <w:rPr>
          <w:rFonts w:hint="eastAsia"/>
        </w:rPr>
        <w:br/>
      </w:r>
      <w:r>
        <w:rPr>
          <w:rFonts w:hint="eastAsia"/>
        </w:rPr>
        <w:t>　　　　一、超算市场发展潜力</w:t>
      </w:r>
      <w:r>
        <w:rPr>
          <w:rFonts w:hint="eastAsia"/>
        </w:rPr>
        <w:br/>
      </w:r>
      <w:r>
        <w:rPr>
          <w:rFonts w:hint="eastAsia"/>
        </w:rPr>
        <w:t>　　　　二、超算市场前景分析</w:t>
      </w:r>
      <w:r>
        <w:rPr>
          <w:rFonts w:hint="eastAsia"/>
        </w:rPr>
        <w:br/>
      </w:r>
      <w:r>
        <w:rPr>
          <w:rFonts w:hint="eastAsia"/>
        </w:rPr>
        <w:t>　　　　三、超算细分行业发展前景分析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2025-2031年超算发展趋势预测</w:t>
      </w:r>
      <w:r>
        <w:rPr>
          <w:rFonts w:hint="eastAsia"/>
        </w:rPr>
        <w:br/>
      </w:r>
      <w:r>
        <w:rPr>
          <w:rFonts w:hint="eastAsia"/>
        </w:rPr>
        <w:t>　　　　一、超算发展趋势预测</w:t>
      </w:r>
      <w:r>
        <w:rPr>
          <w:rFonts w:hint="eastAsia"/>
        </w:rPr>
        <w:br/>
      </w:r>
      <w:r>
        <w:rPr>
          <w:rFonts w:hint="eastAsia"/>
        </w:rPr>
        <w:t>　　　　二、超算市场规模预测</w:t>
      </w:r>
      <w:r>
        <w:rPr>
          <w:rFonts w:hint="eastAsia"/>
        </w:rPr>
        <w:br/>
      </w:r>
      <w:r>
        <w:rPr>
          <w:rFonts w:hint="eastAsia"/>
        </w:rPr>
        <w:t>　　　　三、超算细分市场发展趋势预测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未来超算行业挑战与机遇探讨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一、超算行业挑战</w:t>
      </w:r>
      <w:r>
        <w:rPr>
          <w:rFonts w:hint="eastAsia"/>
        </w:rPr>
        <w:br/>
      </w:r>
      <w:r>
        <w:rPr>
          <w:rFonts w:hint="eastAsia"/>
        </w:rPr>
        <w:t>　　　　二、超算行业机遇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中^智^林－对超算企业和投资者的建议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超算介绍</w:t>
      </w:r>
      <w:r>
        <w:rPr>
          <w:rFonts w:hint="eastAsia"/>
        </w:rPr>
        <w:br/>
      </w:r>
      <w:r>
        <w:rPr>
          <w:rFonts w:hint="eastAsia"/>
        </w:rPr>
        <w:t>　　图表 超算图片</w:t>
      </w:r>
      <w:r>
        <w:rPr>
          <w:rFonts w:hint="eastAsia"/>
        </w:rPr>
        <w:br/>
      </w:r>
      <w:r>
        <w:rPr>
          <w:rFonts w:hint="eastAsia"/>
        </w:rPr>
        <w:t>　　图表 超算产业链调研</w:t>
      </w:r>
      <w:r>
        <w:rPr>
          <w:rFonts w:hint="eastAsia"/>
        </w:rPr>
        <w:br/>
      </w:r>
      <w:r>
        <w:rPr>
          <w:rFonts w:hint="eastAsia"/>
        </w:rPr>
        <w:t>　　图表 超算行业特点</w:t>
      </w:r>
      <w:r>
        <w:rPr>
          <w:rFonts w:hint="eastAsia"/>
        </w:rPr>
        <w:br/>
      </w:r>
      <w:r>
        <w:rPr>
          <w:rFonts w:hint="eastAsia"/>
        </w:rPr>
        <w:t>　　图表 超算政策</w:t>
      </w:r>
      <w:r>
        <w:rPr>
          <w:rFonts w:hint="eastAsia"/>
        </w:rPr>
        <w:br/>
      </w:r>
      <w:r>
        <w:rPr>
          <w:rFonts w:hint="eastAsia"/>
        </w:rPr>
        <w:t>　　图表 超算技术 标准</w:t>
      </w:r>
      <w:r>
        <w:rPr>
          <w:rFonts w:hint="eastAsia"/>
        </w:rPr>
        <w:br/>
      </w:r>
      <w:r>
        <w:rPr>
          <w:rFonts w:hint="eastAsia"/>
        </w:rPr>
        <w:t>　　图表 超算最新消息 动态</w:t>
      </w:r>
      <w:r>
        <w:rPr>
          <w:rFonts w:hint="eastAsia"/>
        </w:rPr>
        <w:br/>
      </w:r>
      <w:r>
        <w:rPr>
          <w:rFonts w:hint="eastAsia"/>
        </w:rPr>
        <w:t>　　图表 超算行业现状</w:t>
      </w:r>
      <w:r>
        <w:rPr>
          <w:rFonts w:hint="eastAsia"/>
        </w:rPr>
        <w:br/>
      </w:r>
      <w:r>
        <w:rPr>
          <w:rFonts w:hint="eastAsia"/>
        </w:rPr>
        <w:t>　　图表 2019-2024年超算行业市场容量统计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2019-2024年中国超算销售统计</w:t>
      </w:r>
      <w:r>
        <w:rPr>
          <w:rFonts w:hint="eastAsia"/>
        </w:rPr>
        <w:br/>
      </w:r>
      <w:r>
        <w:rPr>
          <w:rFonts w:hint="eastAsia"/>
        </w:rPr>
        <w:t>　　图表 2019-2024年中国超算利润总额</w:t>
      </w:r>
      <w:r>
        <w:rPr>
          <w:rFonts w:hint="eastAsia"/>
        </w:rPr>
        <w:br/>
      </w:r>
      <w:r>
        <w:rPr>
          <w:rFonts w:hint="eastAsia"/>
        </w:rPr>
        <w:t>　　图表 2019-2024年中国超算企业数量统计</w:t>
      </w:r>
      <w:r>
        <w:rPr>
          <w:rFonts w:hint="eastAsia"/>
        </w:rPr>
        <w:br/>
      </w:r>
      <w:r>
        <w:rPr>
          <w:rFonts w:hint="eastAsia"/>
        </w:rPr>
        <w:t>　　图表 2024年超算成本和利润分析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2019-2024年中国超算行业经营效益分析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2019-2024年中国超算行业发展能力分析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2019-2024年中国超算行业偿债能力分析</w:t>
      </w:r>
      <w:r>
        <w:rPr>
          <w:rFonts w:hint="eastAsia"/>
        </w:rPr>
        <w:br/>
      </w:r>
      <w:r>
        <w:rPr>
          <w:rFonts w:hint="eastAsia"/>
        </w:rPr>
        <w:t>　　图表 超算品牌分析</w:t>
      </w:r>
      <w:r>
        <w:rPr>
          <w:rFonts w:hint="eastAsia"/>
        </w:rPr>
        <w:br/>
      </w:r>
      <w:r>
        <w:rPr>
          <w:rFonts w:hint="eastAsia"/>
        </w:rPr>
        <w:t>　　图表 **地区超算市场规模</w:t>
      </w:r>
      <w:r>
        <w:rPr>
          <w:rFonts w:hint="eastAsia"/>
        </w:rPr>
        <w:br/>
      </w:r>
      <w:r>
        <w:rPr>
          <w:rFonts w:hint="eastAsia"/>
        </w:rPr>
        <w:t>　　图表 **地区超算行业市场需求</w:t>
      </w:r>
      <w:r>
        <w:rPr>
          <w:rFonts w:hint="eastAsia"/>
        </w:rPr>
        <w:br/>
      </w:r>
      <w:r>
        <w:rPr>
          <w:rFonts w:hint="eastAsia"/>
        </w:rPr>
        <w:t>　　图表 **地区超算市场调研</w:t>
      </w:r>
      <w:r>
        <w:rPr>
          <w:rFonts w:hint="eastAsia"/>
        </w:rPr>
        <w:br/>
      </w:r>
      <w:r>
        <w:rPr>
          <w:rFonts w:hint="eastAsia"/>
        </w:rPr>
        <w:t>　　图表 **地区超算行业市场需求分析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**地区超算市场规模</w:t>
      </w:r>
      <w:r>
        <w:rPr>
          <w:rFonts w:hint="eastAsia"/>
        </w:rPr>
        <w:br/>
      </w:r>
      <w:r>
        <w:rPr>
          <w:rFonts w:hint="eastAsia"/>
        </w:rPr>
        <w:t>　　图表 **地区超算行业市场需求</w:t>
      </w:r>
      <w:r>
        <w:rPr>
          <w:rFonts w:hint="eastAsia"/>
        </w:rPr>
        <w:br/>
      </w:r>
      <w:r>
        <w:rPr>
          <w:rFonts w:hint="eastAsia"/>
        </w:rPr>
        <w:t>　　图表 **地区超算市场调研</w:t>
      </w:r>
      <w:r>
        <w:rPr>
          <w:rFonts w:hint="eastAsia"/>
        </w:rPr>
        <w:br/>
      </w:r>
      <w:r>
        <w:rPr>
          <w:rFonts w:hint="eastAsia"/>
        </w:rPr>
        <w:t>　　图表 **地区超算市场需求分析</w:t>
      </w:r>
      <w:r>
        <w:rPr>
          <w:rFonts w:hint="eastAsia"/>
        </w:rPr>
        <w:br/>
      </w:r>
      <w:r>
        <w:rPr>
          <w:rFonts w:hint="eastAsia"/>
        </w:rPr>
        <w:t>　　图表 超算上游发展</w:t>
      </w:r>
      <w:r>
        <w:rPr>
          <w:rFonts w:hint="eastAsia"/>
        </w:rPr>
        <w:br/>
      </w:r>
      <w:r>
        <w:rPr>
          <w:rFonts w:hint="eastAsia"/>
        </w:rPr>
        <w:t>　　图表 超算下游发展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超算企业（一）概况</w:t>
      </w:r>
      <w:r>
        <w:rPr>
          <w:rFonts w:hint="eastAsia"/>
        </w:rPr>
        <w:br/>
      </w:r>
      <w:r>
        <w:rPr>
          <w:rFonts w:hint="eastAsia"/>
        </w:rPr>
        <w:t>　　图表 企业超算业务</w:t>
      </w:r>
      <w:r>
        <w:rPr>
          <w:rFonts w:hint="eastAsia"/>
        </w:rPr>
        <w:br/>
      </w:r>
      <w:r>
        <w:rPr>
          <w:rFonts w:hint="eastAsia"/>
        </w:rPr>
        <w:t>　　图表 超算企业（一）经营情况分析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超算企业（二）简介</w:t>
      </w:r>
      <w:r>
        <w:rPr>
          <w:rFonts w:hint="eastAsia"/>
        </w:rPr>
        <w:br/>
      </w:r>
      <w:r>
        <w:rPr>
          <w:rFonts w:hint="eastAsia"/>
        </w:rPr>
        <w:t>　　图表 企业超算业务</w:t>
      </w:r>
      <w:r>
        <w:rPr>
          <w:rFonts w:hint="eastAsia"/>
        </w:rPr>
        <w:br/>
      </w:r>
      <w:r>
        <w:rPr>
          <w:rFonts w:hint="eastAsia"/>
        </w:rPr>
        <w:t>　　图表 超算企业（二）经营情况分析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超算企业（三）概况</w:t>
      </w:r>
      <w:r>
        <w:rPr>
          <w:rFonts w:hint="eastAsia"/>
        </w:rPr>
        <w:br/>
      </w:r>
      <w:r>
        <w:rPr>
          <w:rFonts w:hint="eastAsia"/>
        </w:rPr>
        <w:t>　　图表 企业超算业务</w:t>
      </w:r>
      <w:r>
        <w:rPr>
          <w:rFonts w:hint="eastAsia"/>
        </w:rPr>
        <w:br/>
      </w:r>
      <w:r>
        <w:rPr>
          <w:rFonts w:hint="eastAsia"/>
        </w:rPr>
        <w:t>　　图表 超算企业（三）经营情况分析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超算企业（三）成长能力情况</w:t>
      </w:r>
      <w:r>
        <w:rPr>
          <w:rFonts w:hint="eastAsia"/>
        </w:rPr>
        <w:br/>
      </w:r>
      <w:r>
        <w:rPr>
          <w:rFonts w:hint="eastAsia"/>
        </w:rPr>
        <w:t>　　图表 超算企业（四）简介</w:t>
      </w:r>
      <w:r>
        <w:rPr>
          <w:rFonts w:hint="eastAsia"/>
        </w:rPr>
        <w:br/>
      </w:r>
      <w:r>
        <w:rPr>
          <w:rFonts w:hint="eastAsia"/>
        </w:rPr>
        <w:t>　　图表 企业超算业务</w:t>
      </w:r>
      <w:r>
        <w:rPr>
          <w:rFonts w:hint="eastAsia"/>
        </w:rPr>
        <w:br/>
      </w:r>
      <w:r>
        <w:rPr>
          <w:rFonts w:hint="eastAsia"/>
        </w:rPr>
        <w:t>　　图表 超算企业（四）经营情况分析</w:t>
      </w:r>
      <w:r>
        <w:rPr>
          <w:rFonts w:hint="eastAsia"/>
        </w:rPr>
        <w:br/>
      </w:r>
      <w:r>
        <w:rPr>
          <w:rFonts w:hint="eastAsia"/>
        </w:rPr>
        <w:t>　　图表 超算企业（四）盈利能力情况</w:t>
      </w:r>
      <w:r>
        <w:rPr>
          <w:rFonts w:hint="eastAsia"/>
        </w:rPr>
        <w:br/>
      </w:r>
      <w:r>
        <w:rPr>
          <w:rFonts w:hint="eastAsia"/>
        </w:rPr>
        <w:t>　　图表 超算企业（四）偿债能力情况</w:t>
      </w:r>
      <w:r>
        <w:rPr>
          <w:rFonts w:hint="eastAsia"/>
        </w:rPr>
        <w:br/>
      </w:r>
      <w:r>
        <w:rPr>
          <w:rFonts w:hint="eastAsia"/>
        </w:rPr>
        <w:t>　　图表 超算企业（四）运营能力情况</w:t>
      </w:r>
      <w:r>
        <w:rPr>
          <w:rFonts w:hint="eastAsia"/>
        </w:rPr>
        <w:br/>
      </w:r>
      <w:r>
        <w:rPr>
          <w:rFonts w:hint="eastAsia"/>
        </w:rPr>
        <w:t>　　图表 超算企业（四）成长能力情况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超算投资、并购情况</w:t>
      </w:r>
      <w:r>
        <w:rPr>
          <w:rFonts w:hint="eastAsia"/>
        </w:rPr>
        <w:br/>
      </w:r>
      <w:r>
        <w:rPr>
          <w:rFonts w:hint="eastAsia"/>
        </w:rPr>
        <w:t>　　图表 超算优势</w:t>
      </w:r>
      <w:r>
        <w:rPr>
          <w:rFonts w:hint="eastAsia"/>
        </w:rPr>
        <w:br/>
      </w:r>
      <w:r>
        <w:rPr>
          <w:rFonts w:hint="eastAsia"/>
        </w:rPr>
        <w:t>　　图表 超算劣势</w:t>
      </w:r>
      <w:r>
        <w:rPr>
          <w:rFonts w:hint="eastAsia"/>
        </w:rPr>
        <w:br/>
      </w:r>
      <w:r>
        <w:rPr>
          <w:rFonts w:hint="eastAsia"/>
        </w:rPr>
        <w:t>　　图表 超算机会</w:t>
      </w:r>
      <w:r>
        <w:rPr>
          <w:rFonts w:hint="eastAsia"/>
        </w:rPr>
        <w:br/>
      </w:r>
      <w:r>
        <w:rPr>
          <w:rFonts w:hint="eastAsia"/>
        </w:rPr>
        <w:t>　　图表 超算威胁</w:t>
      </w:r>
      <w:r>
        <w:rPr>
          <w:rFonts w:hint="eastAsia"/>
        </w:rPr>
        <w:br/>
      </w:r>
      <w:r>
        <w:rPr>
          <w:rFonts w:hint="eastAsia"/>
        </w:rPr>
        <w:t>　　图表 进入超算行业壁垒</w:t>
      </w:r>
      <w:r>
        <w:rPr>
          <w:rFonts w:hint="eastAsia"/>
        </w:rPr>
        <w:br/>
      </w:r>
      <w:r>
        <w:rPr>
          <w:rFonts w:hint="eastAsia"/>
        </w:rPr>
        <w:t>　　图表 超算发展有利因素</w:t>
      </w:r>
      <w:r>
        <w:rPr>
          <w:rFonts w:hint="eastAsia"/>
        </w:rPr>
        <w:br/>
      </w:r>
      <w:r>
        <w:rPr>
          <w:rFonts w:hint="eastAsia"/>
        </w:rPr>
        <w:t>　　图表 超算发展不利因素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2025-2031年中国超算行业信息化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2025-2031年中国超算行业风险</w:t>
      </w:r>
      <w:r>
        <w:rPr>
          <w:rFonts w:hint="eastAsia"/>
        </w:rPr>
        <w:br/>
      </w:r>
      <w:r>
        <w:rPr>
          <w:rFonts w:hint="eastAsia"/>
        </w:rPr>
        <w:t>　　图表 2025-2031年中国超算市场前景分析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41a002d804fe8" w:history="1">
        <w:r>
          <w:rPr>
            <w:rStyle w:val="Hyperlink"/>
          </w:rPr>
          <w:t>中国超算市场现状调研与发展前景趋势分析报告（2025-2031年）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41a002d804fe8" w:history="1">
        <w:r>
          <w:rPr>
            <w:rStyle w:val="Hyperlink"/>
          </w:rPr>
          <w:t>https://www.20087.com/3/75/ChaoSuanShiChangQianJing.html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ff1c5a5af4fdf" w:history="1">
      <w:r>
        <w:rPr>
          <w:rStyle w:val="Hyperlink"/>
        </w:rPr>
        <w:t>中国超算市场现状调研与发展前景趋势分析报告（2025-2031年）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aoSuanShiChangQianJing.html" TargetMode="External" Id="Rfba41a002d80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aoSuanShiChangQianJing.html" TargetMode="External" Id="R879ff1c5a5af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2025-03-10T01:56:19Z</dcterms:created>
  <dcterms:modified xsi:type="dcterms:W3CDTF">2025-03-10T02:56:19Z</dcterms:modified>
  <dc:subject>中国超算市场现状调研与发展前景趋势分析报告（2025-2031年）</dc:subject>
  <dc:title>中国超算市场现状调研与发展前景趋势分析报告（2025-2031年）</dc:title>
  <cp:keywords>中国超算市场现状调研与发展前景趋势分析报告（2025-2031年）</cp:keywords>
  <dc:description>中国超算市场现状调研与发展前景趋势分析报告（2025-2031年）</dc:description>
</cp:coreProperties>
</file>