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96962aece420f" w:history="1">
              <w:r>
                <w:rPr>
                  <w:rStyle w:val="Hyperlink"/>
                </w:rPr>
                <w:t>2025-2031年中国医用离心机行业现状调研及发展前景分析报告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96962aece420f" w:history="1">
              <w:r>
                <w:rPr>
                  <w:rStyle w:val="Hyperlink"/>
                </w:rPr>
                <w:t>2025-2031年中国医用离心机行业现状调研及发展前景分析报告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96962aece420f" w:history="1">
                <w:r>
                  <w:rPr>
                    <w:rStyle w:val="Hyperlink"/>
                  </w:rPr>
                  <w:t>https://www.20087.com/5/55/YiYongLiXinJiHangYeQianJingFenXi.html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用于分离血液、细胞和生物分子的重要工具。近年来，随着生物技术和精准医疗的发展，对离心机的分离效率和样本保护能力提出了更高要求。新型材料和制造工艺的应用，如静音电机和微电脑控制，提高了离心机的性能和用户体验。同时，离心机的便携化和智能化，满足了现场检测和移动实验室的需求。</w:t>
      </w:r>
      <w:r>
        <w:rPr>
          <w:rFonts w:hint="eastAsia"/>
        </w:rPr>
        <w:br/>
      </w:r>
      <w:r>
        <w:rPr>
          <w:rFonts w:hint="eastAsia"/>
        </w:rPr>
        <w:t>　　未来，医用离心机将更加注重个性化和定制化服务。通过集成传感器和数据分析，离心机将能够根据样本特性和实验目的，自动优化离心参数，提高分离精度。同时，远程监控和维护功能的加入，将确保设备的稳定运行和及时维护。此外，随着生物样本库和大数据研究的兴起，离心机将支持更大容量和更高通量的样本处理，满足高通量筛选和生物信息学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96962aece420f" w:history="1">
        <w:r>
          <w:rPr>
            <w:rStyle w:val="Hyperlink"/>
          </w:rPr>
          <w:t>2025-2031年中国医用离心机行业现状调研及发展前景分析报告</w:t>
        </w:r>
      </w:hyperlink>
      <w:r>
        <w:rPr>
          <w:rFonts w:hint="eastAsia"/>
        </w:rPr>
        <w:t>》通过详实的数据分析，全面解析了医用离心机行业的市场规模、需求动态及价格趋势，深入探讨了医用离心机产业链上下游的协同关系与竞争格局变化。报告对医用离心机细分市场进行精准划分，结合重点企业研究，揭示了品牌影响力与市场集中度的现状，为行业参与者提供了清晰的竞争态势洞察。同时，报告结合宏观经济环境、技术发展路径及消费者需求演变，科学预测了医用离心机行业的未来发展方向，并针对潜在风险提出了切实可行的应对策略。报告为医用离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2020-2025年中国医用离心机行业市场发展环境分析（PEST分析法）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2020-2025年中国医用离心机行业技术环境分析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三、2020-2025年世界主要国家医用离心机动态分析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</w:t>
      </w:r>
      <w:r>
        <w:rPr>
          <w:rFonts w:hint="eastAsia"/>
        </w:rPr>
        <w:br/>
      </w:r>
      <w:r>
        <w:rPr>
          <w:rFonts w:hint="eastAsia"/>
        </w:rPr>
        <w:t>　　第三节 2025-2031年世界医用离心机发展趋势分析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2020-2025年离心机新技术简介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2020-2025年安全使用离心机分析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2020-2025年中国离心分离器，包括倾析器所属行业进出口数据监测分析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2020-2025年中国离心分离器，包括倾析器所属行业进口数据分析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2020-2025年中国离心分离器，包括倾析器所属行业出口数据分析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2020-2025年中国离心分离器，包括倾析器所属行业进出口平均单价分析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2020-2025年中国离心分离器，包括倾析器所属行业进出口国家及地区分析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2020-2025年中国医疗诊断、监护及治疗设备所属行业主要数据监测分析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主要医用离心机企业运营情况解析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2025-2031年中国医用离心机行业发展趋势预测分析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2025-2031年中国医用离心机行业环境预测分析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医用离心机行业类别</w:t>
      </w:r>
      <w:r>
        <w:rPr>
          <w:rFonts w:hint="eastAsia"/>
        </w:rPr>
        <w:br/>
      </w:r>
      <w:r>
        <w:rPr>
          <w:rFonts w:hint="eastAsia"/>
        </w:rPr>
        <w:t>　　图表 医用离心机行业产业链调研</w:t>
      </w:r>
      <w:r>
        <w:rPr>
          <w:rFonts w:hint="eastAsia"/>
        </w:rPr>
        <w:br/>
      </w:r>
      <w:r>
        <w:rPr>
          <w:rFonts w:hint="eastAsia"/>
        </w:rPr>
        <w:t>　　图表 医用离心机行业现状</w:t>
      </w:r>
      <w:r>
        <w:rPr>
          <w:rFonts w:hint="eastAsia"/>
        </w:rPr>
        <w:br/>
      </w:r>
      <w:r>
        <w:rPr>
          <w:rFonts w:hint="eastAsia"/>
        </w:rPr>
        <w:t>　　图表 医用离心机行业标准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2025年中国医用离心机行业产能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2020-2025年中国医用离心机行业产量统计</w:t>
      </w:r>
      <w:r>
        <w:rPr>
          <w:rFonts w:hint="eastAsia"/>
        </w:rPr>
        <w:br/>
      </w:r>
      <w:r>
        <w:rPr>
          <w:rFonts w:hint="eastAsia"/>
        </w:rPr>
        <w:t>　　图表 医用离心机行业动态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2020-2025年中国医用离心机市场需求量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2020-2025年中国医用离心机行情</w:t>
      </w:r>
      <w:r>
        <w:rPr>
          <w:rFonts w:hint="eastAsia"/>
        </w:rPr>
        <w:br/>
      </w:r>
      <w:r>
        <w:rPr>
          <w:rFonts w:hint="eastAsia"/>
        </w:rPr>
        <w:t>　　图表 2020-2025年中国医用离心机价格走势图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**地区医用离心机市场调研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**地区医用离心机市场调研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医用离心机行业竞争对手分析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2025-2031年中国医用离心机行业市场规模预测</w:t>
      </w:r>
      <w:r>
        <w:rPr>
          <w:rFonts w:hint="eastAsia"/>
        </w:rPr>
        <w:br/>
      </w:r>
      <w:r>
        <w:rPr>
          <w:rFonts w:hint="eastAsia"/>
        </w:rPr>
        <w:t>　　图表 医用离心机行业准入条件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96962aece420f" w:history="1">
        <w:r>
          <w:rPr>
            <w:rStyle w:val="Hyperlink"/>
          </w:rPr>
          <w:t>2025-2031年中国医用离心机行业现状调研及发展前景分析报告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96962aece420f" w:history="1">
        <w:r>
          <w:rPr>
            <w:rStyle w:val="Hyperlink"/>
          </w:rPr>
          <w:t>https://www.20087.com/5/55/YiYongLiXinJiHangYeQianJingFenXi.html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99c99b564367" w:history="1">
      <w:r>
        <w:rPr>
          <w:rStyle w:val="Hyperlink"/>
        </w:rPr>
        <w:t>2025-2031年中国医用离心机行业现状调研及发展前景分析报告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YongLiXinJiHangYeQianJingFenXi.html" TargetMode="External" Id="R50996962aece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YongLiXinJiHangYeQianJingFenXi.html" TargetMode="External" Id="Raf7599c99b56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2025-06-26T08:31:00Z</dcterms:created>
  <dcterms:modified xsi:type="dcterms:W3CDTF">2025-06-26T09:31:00Z</dcterms:modified>
  <dc:subject>2025-2031年中国医用离心机行业现状调研及发展前景分析报告</dc:subject>
  <dc:title>2025-2031年中国医用离心机行业现状调研及发展前景分析报告</dc:title>
  <cp:keywords>2025-2031年中国医用离心机行业现状调研及发展前景分析报告</cp:keywords>
  <dc:description>2025-2031年中国医用离心机行业现状调研及发展前景分析报告</dc:description>
</cp:coreProperties>
</file>