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c82eb46e4d4475" w:history="1">
              <w:r>
                <w:rPr>
                  <w:rStyle w:val="Hyperlink"/>
                </w:rPr>
                <w:t>2026-2032年中国智能驾驶计算平台行业市场调研与行业前景分析报告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c82eb46e4d4475" w:history="1">
              <w:r>
                <w:rPr>
                  <w:rStyle w:val="Hyperlink"/>
                </w:rPr>
                <w:t>2026-2032年中国智能驾驶计算平台行业市场调研与行业前景分析报告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c82eb46e4d4475" w:history="1">
                <w:r>
                  <w:rPr>
                    <w:rStyle w:val="Hyperlink"/>
                  </w:rPr>
                  <w:t>https://www.20087.com/5/95/ZhiNengJiaShiJiSuanPingTaiHangYeFaZhanQianJing.html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驾驶计算平台是L3及以上级别自动驾驶汽车的“决策大脑”，负责融合激光雷达、摄像头、毫米波雷达等多源传感器数据，并运行高精度的环境感知、路径规划及控制算法。随着自动驾驶算法模型向大模型与端到端架构演进，智能驾驶计算平台正面临算力需求呈指数级增长与功耗、成本严格受限的双重挑战。行业主流架构正从单一的CPU/GPU方案向“CPU+GPU+NPU+MCU”的异构计算平台转型，以兼顾高算力推理、实时控制与安全冗余。同时，为应对车规级功能安全（ASIL-D）的严苛要求，计算平台在硬件层面普遍采用了锁步核、ECC内存及双路供电等冗余设计，确保在极端工况下的系统可靠性。</w:t>
      </w:r>
      <w:r>
        <w:rPr>
          <w:rFonts w:hint="eastAsia"/>
        </w:rPr>
        <w:br/>
      </w:r>
      <w:r>
        <w:rPr>
          <w:rFonts w:hint="eastAsia"/>
        </w:rPr>
        <w:t>　　未来，智能驾驶计算平台将向集中式电子电气架构、软硬解耦及车云协同方向全面升级。市场调研网指出，随着整车电子电气架构从域控制向中央计算演进，智能驾驶计算平台将与座舱计算、车身控制等功能深度融合，形成统一的“中央超算”，通过高速车载以太网实现跨域数据的高效流转。在软件层面，基于SOA（面向服务架构）的中间件与虚拟化技术，将使计算平台具备极强的可扩展性与OTA升级能力，支持算法模型的持续迭代。此外，车云协同计算将成为突破单车算力瓶颈的关键，通过将非实时的大模型训练与长尾场景挖掘转移至云端，车载计算平台将专注于低延迟的实时推理，从而在有限的功耗与成本下实现更高阶的自动驾驶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c82eb46e4d4475" w:history="1">
        <w:r>
          <w:rPr>
            <w:rStyle w:val="Hyperlink"/>
          </w:rPr>
          <w:t>2026-2032年中国智能驾驶计算平台行业市场调研与行业前景分析报告</w:t>
        </w:r>
      </w:hyperlink>
      <w:r>
        <w:rPr>
          <w:rFonts w:hint="eastAsia"/>
        </w:rPr>
        <w:t>》，2025年智能驾驶计算平台行业市场规模达 亿元，预计2032年市场规模将达 亿元，期间年均复合增长率（CAGR）达 %。报告从市场规模、需求变化及价格动态等维度，系统解析了智能驾驶计算平台行业的现状与发展趋势。报告深入分析了智能驾驶计算平台产业链各环节，科学预测了市场前景与技术发展方向，同时聚焦智能驾驶计算平台细分市场特点及重点企业的经营表现，揭示了智能驾驶计算平台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智能驾驶计算平台市场概述</w:t>
      </w:r>
      <w:r>
        <w:rPr>
          <w:rFonts w:hint="eastAsia"/>
        </w:rPr>
        <w:br/>
      </w:r>
      <w:r>
        <w:rPr>
          <w:rFonts w:hint="eastAsia"/>
        </w:rPr>
        <w:t>　　1.1 智能驾驶计算平台市场概述</w:t>
      </w:r>
      <w:r>
        <w:rPr>
          <w:rFonts w:hint="eastAsia"/>
        </w:rPr>
        <w:br/>
      </w:r>
      <w:r>
        <w:rPr>
          <w:rFonts w:hint="eastAsia"/>
        </w:rPr>
        <w:t>　　1.2 不同产品类型智能驾驶计算平台分析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中国市场不同产品类型智能驾驶计算平台规模对比（2021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ADAS 域计算平台</w:t>
      </w:r>
      <w:r>
        <w:rPr>
          <w:rFonts w:hint="eastAsia"/>
        </w:rPr>
        <w:br/>
      </w:r>
      <w:r>
        <w:rPr>
          <w:rFonts w:hint="eastAsia"/>
        </w:rPr>
        <w:t>　　　　1.2.3 高性能自动驾驶计算平台</w:t>
      </w:r>
      <w:r>
        <w:rPr>
          <w:rFonts w:hint="eastAsia"/>
        </w:rPr>
        <w:br/>
      </w:r>
      <w:r>
        <w:rPr>
          <w:rFonts w:hint="eastAsia"/>
        </w:rPr>
        <w:t>　　　　1.2.4 集中式车辆计算平台</w:t>
      </w:r>
      <w:r>
        <w:rPr>
          <w:rFonts w:hint="eastAsia"/>
        </w:rPr>
        <w:br/>
      </w:r>
      <w:r>
        <w:rPr>
          <w:rFonts w:hint="eastAsia"/>
        </w:rPr>
        <w:t>　　　　1.2.5 跨域/融合计算平台</w:t>
      </w:r>
      <w:r>
        <w:rPr>
          <w:rFonts w:hint="eastAsia"/>
        </w:rPr>
        <w:br/>
      </w:r>
      <w:r>
        <w:rPr>
          <w:rFonts w:hint="eastAsia"/>
        </w:rPr>
        <w:t>　　1.3 不同算力智能驾驶计算平台分析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中国市场不同算力智能驾驶计算平台规模对比（2021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低于 50 TOPS</w:t>
      </w:r>
      <w:r>
        <w:rPr>
          <w:rFonts w:hint="eastAsia"/>
        </w:rPr>
        <w:br/>
      </w:r>
      <w:r>
        <w:rPr>
          <w:rFonts w:hint="eastAsia"/>
        </w:rPr>
        <w:t>　　　　1.3.3 50–200 TOPS</w:t>
      </w:r>
      <w:r>
        <w:rPr>
          <w:rFonts w:hint="eastAsia"/>
        </w:rPr>
        <w:br/>
      </w:r>
      <w:r>
        <w:rPr>
          <w:rFonts w:hint="eastAsia"/>
        </w:rPr>
        <w:t>　　　　1.3.4 200–500 TOPS</w:t>
      </w:r>
      <w:r>
        <w:rPr>
          <w:rFonts w:hint="eastAsia"/>
        </w:rPr>
        <w:br/>
      </w:r>
      <w:r>
        <w:rPr>
          <w:rFonts w:hint="eastAsia"/>
        </w:rPr>
        <w:t>　　　　1.3.5 超过 500 TOPS</w:t>
      </w:r>
      <w:r>
        <w:rPr>
          <w:rFonts w:hint="eastAsia"/>
        </w:rPr>
        <w:br/>
      </w:r>
      <w:r>
        <w:rPr>
          <w:rFonts w:hint="eastAsia"/>
        </w:rPr>
        <w:t>　　1.4 不同核心处理器智能驾驶计算平台分析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中国市场不同核心处理器智能驾驶计算平台规模对比（2021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基于 CPU</w:t>
      </w:r>
      <w:r>
        <w:rPr>
          <w:rFonts w:hint="eastAsia"/>
        </w:rPr>
        <w:br/>
      </w:r>
      <w:r>
        <w:rPr>
          <w:rFonts w:hint="eastAsia"/>
        </w:rPr>
        <w:t>　　　　1.4.3 基于 GPU</w:t>
      </w:r>
      <w:r>
        <w:rPr>
          <w:rFonts w:hint="eastAsia"/>
        </w:rPr>
        <w:br/>
      </w:r>
      <w:r>
        <w:rPr>
          <w:rFonts w:hint="eastAsia"/>
        </w:rPr>
        <w:t>　　　　1.4.4 基于 NPU/AI 加速器</w:t>
      </w:r>
      <w:r>
        <w:rPr>
          <w:rFonts w:hint="eastAsia"/>
        </w:rPr>
        <w:br/>
      </w:r>
      <w:r>
        <w:rPr>
          <w:rFonts w:hint="eastAsia"/>
        </w:rPr>
        <w:t>　　1.5 从不同应用，智能驾驶计算平台主要包括如下几个方面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中国市场不同应用智能驾驶计算平台规模对比（2021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商用车</w:t>
      </w:r>
      <w:r>
        <w:rPr>
          <w:rFonts w:hint="eastAsia"/>
        </w:rPr>
        <w:br/>
      </w:r>
      <w:r>
        <w:rPr>
          <w:rFonts w:hint="eastAsia"/>
        </w:rPr>
        <w:t>　　　　1.5.3 乘用车</w:t>
      </w:r>
      <w:r>
        <w:rPr>
          <w:rFonts w:hint="eastAsia"/>
        </w:rPr>
        <w:br/>
      </w:r>
      <w:r>
        <w:rPr>
          <w:rFonts w:hint="eastAsia"/>
        </w:rPr>
        <w:t>　　1.6 中国智能驾驶计算平台市场规模现状及未来趋势（2021-2032）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中国市场主要企业智能驾驶计算平台规模及市场份额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中国市场主要厂商进入智能驾驶计算平台行业时间点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中国市场主要厂商智能驾驶计算平台产品类型及应用</w:t>
      </w:r>
      <w:r>
        <w:rPr>
          <w:rFonts w:hint="eastAsia"/>
        </w:rPr>
        <w:br/>
      </w:r>
      <w:r>
        <w:rPr>
          <w:rFonts w:hint="eastAsia"/>
        </w:rPr>
        <w:t>　　2.5 智能驾驶计算平台行业集中度、竞争程度分析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智能驾驶计算平台行业集中度分析：2025年中国市场Top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中国市场智能驾驶计算平台第一梯队、第二梯队和第三梯队厂商及市场份额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中国不同产品类型智能驾驶计算平台规模及预测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中国不同产品类型智能驾驶计算平台规模及市场份额（2021-2026）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中国不同产品类型智能驾驶计算平台规模预测（2027-2032）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中国不同应用智能驾驶计算平台规模及市场份额（2021-2026）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中国不同应用智能驾驶计算平台规模预测（2027-2032）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智能驾驶计算平台行业发展机遇及主要驱动因素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智能驾驶计算平台行业发展面临的风险</w:t>
      </w:r>
      <w:r>
        <w:rPr>
          <w:rFonts w:hint="eastAsia"/>
        </w:rPr>
        <w:br/>
      </w:r>
      <w:r>
        <w:rPr>
          <w:rFonts w:hint="eastAsia"/>
        </w:rPr>
        <w:t>　　6.3 智能驾驶计算平台行业政策分析</w:t>
      </w:r>
      <w:r>
        <w:rPr>
          <w:rFonts w:hint="eastAsia"/>
        </w:rPr>
        <w:br/>
      </w:r>
      <w:r>
        <w:rPr>
          <w:rFonts w:hint="eastAsia"/>
        </w:rPr>
        <w:t>　　6.4 智能驾驶计算平台中国企业SWOT分析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智能驾驶计算平台行业产业链简介</w:t>
      </w:r>
      <w:r>
        <w:rPr>
          <w:rFonts w:hint="eastAsia"/>
        </w:rPr>
        <w:br/>
      </w:r>
      <w:r>
        <w:rPr>
          <w:rFonts w:hint="eastAsia"/>
        </w:rPr>
        <w:t>　　　　7.1.1 智能驾驶计算平台行业供应链分析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智能驾驶计算平台行业主要下游客户</w:t>
      </w:r>
      <w:r>
        <w:rPr>
          <w:rFonts w:hint="eastAsia"/>
        </w:rPr>
        <w:br/>
      </w:r>
      <w:r>
        <w:rPr>
          <w:rFonts w:hint="eastAsia"/>
        </w:rPr>
        <w:t>　　7.2 智能驾驶计算平台行业采购模式</w:t>
      </w:r>
      <w:r>
        <w:rPr>
          <w:rFonts w:hint="eastAsia"/>
        </w:rPr>
        <w:br/>
      </w:r>
      <w:r>
        <w:rPr>
          <w:rFonts w:hint="eastAsia"/>
        </w:rPr>
        <w:t>　　7.3 智能驾驶计算平台行业开发/生产模式</w:t>
      </w:r>
      <w:r>
        <w:rPr>
          <w:rFonts w:hint="eastAsia"/>
        </w:rPr>
        <w:br/>
      </w:r>
      <w:r>
        <w:rPr>
          <w:rFonts w:hint="eastAsia"/>
        </w:rPr>
        <w:t>　　7.4 智能驾驶计算平台行业销售模式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中国市场不同产品类型智能驾驶计算平台规模（万元）及增长率对比（2021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ADAS 域计算平台主要企业列表</w:t>
      </w:r>
      <w:r>
        <w:rPr>
          <w:rFonts w:hint="eastAsia"/>
        </w:rPr>
        <w:br/>
      </w:r>
      <w:r>
        <w:rPr>
          <w:rFonts w:hint="eastAsia"/>
        </w:rPr>
        <w:t>　　表 3： 高性能自动驾驶计算平台主要企业列表</w:t>
      </w:r>
      <w:r>
        <w:rPr>
          <w:rFonts w:hint="eastAsia"/>
        </w:rPr>
        <w:br/>
      </w:r>
      <w:r>
        <w:rPr>
          <w:rFonts w:hint="eastAsia"/>
        </w:rPr>
        <w:t>　　表 4： 集中式车辆计算平台主要企业列表</w:t>
      </w:r>
      <w:r>
        <w:rPr>
          <w:rFonts w:hint="eastAsia"/>
        </w:rPr>
        <w:br/>
      </w:r>
      <w:r>
        <w:rPr>
          <w:rFonts w:hint="eastAsia"/>
        </w:rPr>
        <w:t>　　表 5： 跨域/融合计算平台主要企业列表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中国市场不同算力智能驾驶计算平台规模（万元）及增长率对比（2021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低于 50 TOPS主要企业列表</w:t>
      </w:r>
      <w:r>
        <w:rPr>
          <w:rFonts w:hint="eastAsia"/>
        </w:rPr>
        <w:br/>
      </w:r>
      <w:r>
        <w:rPr>
          <w:rFonts w:hint="eastAsia"/>
        </w:rPr>
        <w:t>　　表 8： 50–200 TOPS主要企业列表</w:t>
      </w:r>
      <w:r>
        <w:rPr>
          <w:rFonts w:hint="eastAsia"/>
        </w:rPr>
        <w:br/>
      </w:r>
      <w:r>
        <w:rPr>
          <w:rFonts w:hint="eastAsia"/>
        </w:rPr>
        <w:t>　　表 9： 200–500 TOPS主要企业列表</w:t>
      </w:r>
      <w:r>
        <w:rPr>
          <w:rFonts w:hint="eastAsia"/>
        </w:rPr>
        <w:br/>
      </w:r>
      <w:r>
        <w:rPr>
          <w:rFonts w:hint="eastAsia"/>
        </w:rPr>
        <w:t>　　表 10： 超过 500 TOPS主要企业列表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中国市场不同核心处理器智能驾驶计算平台规模（万元）及增长率对比（2021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基于 CPU主要企业列表</w:t>
      </w:r>
      <w:r>
        <w:rPr>
          <w:rFonts w:hint="eastAsia"/>
        </w:rPr>
        <w:br/>
      </w:r>
      <w:r>
        <w:rPr>
          <w:rFonts w:hint="eastAsia"/>
        </w:rPr>
        <w:t>　　表 13： 基于 GPU主要企业列表</w:t>
      </w:r>
      <w:r>
        <w:rPr>
          <w:rFonts w:hint="eastAsia"/>
        </w:rPr>
        <w:br/>
      </w:r>
      <w:r>
        <w:rPr>
          <w:rFonts w:hint="eastAsia"/>
        </w:rPr>
        <w:t>　　表 14： 基于 NPU/AI 加速器主要企业列表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中国市场不同应用智能驾驶计算平台规模（万元）及增长率对比（2021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中国市场主要企业智能驾驶计算平台规模（万元）&amp;（2021-2026）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中国市场主要企业智能驾驶计算平台规模份额对比（2021-2026）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中国市场主要企业进入智能驾驶计算平台市场日期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中国市场主要厂商智能驾驶计算平台产品类型及应用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2025年中国市场智能驾驶计算平台主要厂商市场地位（第一梯队、第二梯队和第三梯队）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中国市场智能驾驶计算平台市场投资、并购等现状分析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重点企业（18）公司信息、总部、智能驾驶计算平台市场地位以及主要的竞争对手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智能驾驶计算平台产品及服务介绍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重点企业（18）在中国市场智能驾驶计算平台收入（万元）及毛利率（2021-2026）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中国不同产品类型智能驾驶计算平台规模列表（万元）&amp;（2021-2026）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中国不同产品类型智能驾驶计算平台规模市场份额列表（2021-2026）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中国不同产品类型智能驾驶计算平台规模（万元）预测（2027-2032）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中国不同产品类型智能驾驶计算平台规模市场份额预测（2027-2032）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中国不同应用智能驾驶计算平台规模列表（万元）&amp;（2021-2026）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中国不同应用智能驾驶计算平台规模市场份额列表（2021-2026）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中国不同应用智能驾驶计算平台规模（万元）预测（2027-2032）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中国不同应用智能驾驶计算平台规模市场份额预测（2027-2032）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智能驾驶计算平台行业发展机遇及主要驱动因素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104： 智能驾驶计算平台行业发展面临的风险</w:t>
      </w:r>
      <w:r>
        <w:rPr>
          <w:rFonts w:hint="eastAsia"/>
        </w:rPr>
        <w:br/>
      </w:r>
      <w:r>
        <w:rPr>
          <w:rFonts w:hint="eastAsia"/>
        </w:rPr>
        <w:t>　　表 105： 智能驾驶计算平台行业政策分析</w:t>
      </w:r>
      <w:r>
        <w:rPr>
          <w:rFonts w:hint="eastAsia"/>
        </w:rPr>
        <w:br/>
      </w:r>
      <w:r>
        <w:rPr>
          <w:rFonts w:hint="eastAsia"/>
        </w:rPr>
        <w:t>　　表 106： 智能驾驶计算平台行业供应链分析</w:t>
      </w:r>
      <w:r>
        <w:rPr>
          <w:rFonts w:hint="eastAsia"/>
        </w:rPr>
        <w:br/>
      </w:r>
      <w:r>
        <w:rPr>
          <w:rFonts w:hint="eastAsia"/>
        </w:rPr>
        <w:t>　　表 107： 智能驾驶计算平台上游原材料和主要供应商情况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108： 智能驾驶计算平台行业主要下游客户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智能驾驶计算平台产品图片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ADAS 域计算平台产品图片</w:t>
      </w:r>
      <w:r>
        <w:rPr>
          <w:rFonts w:hint="eastAsia"/>
        </w:rPr>
        <w:br/>
      </w:r>
      <w:r>
        <w:rPr>
          <w:rFonts w:hint="eastAsia"/>
        </w:rPr>
        <w:t>　　图 4： 中国ADAS 域计算平台规模（万元）及增长率（2021-2032）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高性能自动驾驶计算平台产品图片</w:t>
      </w:r>
      <w:r>
        <w:rPr>
          <w:rFonts w:hint="eastAsia"/>
        </w:rPr>
        <w:br/>
      </w:r>
      <w:r>
        <w:rPr>
          <w:rFonts w:hint="eastAsia"/>
        </w:rPr>
        <w:t>　　图 6： 中国高性能自动驾驶计算平台规模（万元）及增长率（2021-2032）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集中式车辆计算平台产品图片</w:t>
      </w:r>
      <w:r>
        <w:rPr>
          <w:rFonts w:hint="eastAsia"/>
        </w:rPr>
        <w:br/>
      </w:r>
      <w:r>
        <w:rPr>
          <w:rFonts w:hint="eastAsia"/>
        </w:rPr>
        <w:t>　　图 8： 中国集中式车辆计算平台规模（万元）及增长率（2021-2032）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跨域/融合计算平台产品图片</w:t>
      </w:r>
      <w:r>
        <w:rPr>
          <w:rFonts w:hint="eastAsia"/>
        </w:rPr>
        <w:br/>
      </w:r>
      <w:r>
        <w:rPr>
          <w:rFonts w:hint="eastAsia"/>
        </w:rPr>
        <w:t>　　图 10： 中国跨域/融合计算平台规模（万元）及增长率（2021-2032）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中国不同算力智能驾驶计算平台市场份额2025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12： 低于 50 TOPS产品图片</w:t>
      </w:r>
      <w:r>
        <w:rPr>
          <w:rFonts w:hint="eastAsia"/>
        </w:rPr>
        <w:br/>
      </w:r>
      <w:r>
        <w:rPr>
          <w:rFonts w:hint="eastAsia"/>
        </w:rPr>
        <w:t>　　图 13： 中国低于 50 TOPS规模（万元）及增长率（2021-2032）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50–200 TOPS产品图片</w:t>
      </w:r>
      <w:r>
        <w:rPr>
          <w:rFonts w:hint="eastAsia"/>
        </w:rPr>
        <w:br/>
      </w:r>
      <w:r>
        <w:rPr>
          <w:rFonts w:hint="eastAsia"/>
        </w:rPr>
        <w:t>　　图 15： 中国50–200 TOPS规模（万元）及增长率（2021-2032）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200–500 TOPS产品图片</w:t>
      </w:r>
      <w:r>
        <w:rPr>
          <w:rFonts w:hint="eastAsia"/>
        </w:rPr>
        <w:br/>
      </w:r>
      <w:r>
        <w:rPr>
          <w:rFonts w:hint="eastAsia"/>
        </w:rPr>
        <w:t>　　图 17： 中国200–500 TOPS规模（万元）及增长率（2021-2032）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超过 500 TOPS产品图片</w:t>
      </w:r>
      <w:r>
        <w:rPr>
          <w:rFonts w:hint="eastAsia"/>
        </w:rPr>
        <w:br/>
      </w:r>
      <w:r>
        <w:rPr>
          <w:rFonts w:hint="eastAsia"/>
        </w:rPr>
        <w:t>　　图 19： 中国超过 500 TOPS规模（万元）及增长率（2021-2032）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中国不同核心处理器智能驾驶计算平台市场份额2025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基于 CPU产品图片</w:t>
      </w:r>
      <w:r>
        <w:rPr>
          <w:rFonts w:hint="eastAsia"/>
        </w:rPr>
        <w:br/>
      </w:r>
      <w:r>
        <w:rPr>
          <w:rFonts w:hint="eastAsia"/>
        </w:rPr>
        <w:t>　　图 22： 中国基于 CPU规模（万元）及增长率（2021-2032）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基于 GPU产品图片</w:t>
      </w:r>
      <w:r>
        <w:rPr>
          <w:rFonts w:hint="eastAsia"/>
        </w:rPr>
        <w:br/>
      </w:r>
      <w:r>
        <w:rPr>
          <w:rFonts w:hint="eastAsia"/>
        </w:rPr>
        <w:t>　　图 24： 中国基于 GPU规模（万元）及增长率（2021-2032）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基于 NPU/AI 加速器产品图片</w:t>
      </w:r>
      <w:r>
        <w:rPr>
          <w:rFonts w:hint="eastAsia"/>
        </w:rPr>
        <w:br/>
      </w:r>
      <w:r>
        <w:rPr>
          <w:rFonts w:hint="eastAsia"/>
        </w:rPr>
        <w:t>　　图 26： 中国基于 NPU/AI 加速器规模（万元）及增长率（2021-2032）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中国不同应用智能驾驶计算平台市场份额2025 VS 2032</w:t>
      </w:r>
      <w:r>
        <w:rPr>
          <w:rFonts w:hint="eastAsia"/>
        </w:rPr>
        <w:br/>
      </w:r>
      <w:r>
        <w:rPr>
          <w:rFonts w:hint="eastAsia"/>
        </w:rPr>
        <w:t>　　图 28： 商用车</w:t>
      </w:r>
      <w:r>
        <w:rPr>
          <w:rFonts w:hint="eastAsia"/>
        </w:rPr>
        <w:br/>
      </w:r>
      <w:r>
        <w:rPr>
          <w:rFonts w:hint="eastAsia"/>
        </w:rPr>
        <w:t>　　图 29： 乘用车</w:t>
      </w:r>
      <w:r>
        <w:rPr>
          <w:rFonts w:hint="eastAsia"/>
        </w:rPr>
        <w:br/>
      </w:r>
      <w:r>
        <w:rPr>
          <w:rFonts w:hint="eastAsia"/>
        </w:rPr>
        <w:t>　　图 30： 中国智能驾驶计算平台市场规模增速预测：（2021-2032）&amp;（万元）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中国市场智能驾驶计算平台市场规模，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2025年中国市场前五大厂商智能驾驶计算平台市场份额</w:t>
      </w:r>
      <w:r>
        <w:rPr>
          <w:rFonts w:hint="eastAsia"/>
        </w:rPr>
        <w:br/>
      </w:r>
      <w:r>
        <w:rPr>
          <w:rFonts w:hint="eastAsia"/>
        </w:rPr>
        <w:t>　　图 33： 2025年中国市场智能驾驶计算平台第一梯队、第二梯队和第三梯队厂商及市场份额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中国不同产品类型智能驾驶计算平台市场份额2021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智能驾驶计算平台中国企业SWOT分析</w:t>
      </w:r>
      <w:r>
        <w:rPr>
          <w:rFonts w:hint="eastAsia"/>
        </w:rPr>
        <w:br/>
      </w:r>
      <w:r>
        <w:rPr>
          <w:rFonts w:hint="eastAsia"/>
        </w:rPr>
        <w:t>　　图 36： 智能驾驶计算平台产业链</w:t>
      </w:r>
      <w:r>
        <w:rPr>
          <w:rFonts w:hint="eastAsia"/>
        </w:rPr>
        <w:br/>
      </w:r>
      <w:r>
        <w:rPr>
          <w:rFonts w:hint="eastAsia"/>
        </w:rPr>
        <w:t>　　图 37： 智能驾驶计算平台行业采购模式</w:t>
      </w:r>
      <w:r>
        <w:rPr>
          <w:rFonts w:hint="eastAsia"/>
        </w:rPr>
        <w:br/>
      </w:r>
      <w:r>
        <w:rPr>
          <w:rFonts w:hint="eastAsia"/>
        </w:rPr>
        <w:t>　　图 38： 智能驾驶计算平台行业开发/生产模式分析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39： 智能驾驶计算平台行业销售模式分析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c82eb46e4d4475" w:history="1">
        <w:r>
          <w:rPr>
            <w:rStyle w:val="Hyperlink"/>
          </w:rPr>
          <w:t>2026-2032年中国智能驾驶计算平台行业市场调研与行业前景分析报告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c82eb46e4d4475" w:history="1">
        <w:r>
          <w:rPr>
            <w:rStyle w:val="Hyperlink"/>
          </w:rPr>
          <w:t>https://www.20087.com/5/95/ZhiNengJiaShiJiSuanPingTaiHangYeFaZhanQianJing.html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543437468b4a41" w:history="1">
      <w:r>
        <w:rPr>
          <w:rStyle w:val="Hyperlink"/>
        </w:rPr>
        <w:t>2026-2032年中国智能驾驶计算平台行业市场调研与行业前景分析报告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5/ZhiNengJiaShiJiSuanPingTaiHangYeFaZhanQianJing.html" TargetMode="External" Id="R27c82eb46e4d44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5/ZhiNengJiaShiJiSuanPingTaiHangYeFaZhanQianJing.html" TargetMode="External" Id="Re6543437468b4a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2026-08-31T01:13:50Z</dcterms:created>
  <dcterms:modified xsi:type="dcterms:W3CDTF">2026-08-31T02:13:50Z</dcterms:modified>
  <dc:subject>2026-2032年中国智能驾驶计算平台行业市场调研与行业前景分析报告</dc:subject>
  <dc:title>2026-2032年中国智能驾驶计算平台行业市场调研与行业前景分析报告</dc:title>
  <cp:keywords>2026-2032年中国智能驾驶计算平台行业市场调研与行业前景分析报告</cp:keywords>
  <dc:description>2026-2032年中国智能驾驶计算平台行业市场调研与行业前景分析报告</dc:description>
</cp:coreProperties>
</file>