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66b9b93b8469a" w:history="1">
              <w:r>
                <w:rPr>
                  <w:rStyle w:val="Hyperlink"/>
                </w:rPr>
                <w:t>全球与中国有线鼠标行业现状研究及发展前景分析报告（2026-2032年）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66b9b93b8469a" w:history="1">
              <w:r>
                <w:rPr>
                  <w:rStyle w:val="Hyperlink"/>
                </w:rPr>
                <w:t>全球与中国有线鼠标行业现状研究及发展前景分析报告（2026-2032年）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66b9b93b8469a" w:history="1">
                <w:r>
                  <w:rPr>
                    <w:rStyle w:val="Hyperlink"/>
                  </w:rPr>
                  <w:t>https://www.20087.com/5/75/YouXianShuBiaoHangYeFaZhanQianJing.html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鼠标是计算机输入设备的基础品类，凭借零延迟、稳定连接与无需充电等优势，在电竞、图形设计及专业办公领域保持稳固地位。当前高端产品普遍采用高DPI光学传感器、轻量化外壳、可编程按键及PTFE脚贴，强调追踪精度、响应速度与握持舒适性。电竞鼠标尤其注重微动开关寿命（可达8000万次以上）与RGB灯效定制。然而，在无线技术普及背景下，有线鼠标被部分用户视为“线缆束缚”；且入门级产品在传感器性能、微动一致性及线材柔韧性方面表现参差，影响长期使用体验。此外，接口逐渐向USB-C迁移，但旧有USB-A设备仍占主流，造成兼容困扰。</w:t>
      </w:r>
      <w:r>
        <w:rPr>
          <w:rFonts w:hint="eastAsia"/>
        </w:rPr>
        <w:br/>
      </w:r>
      <w:r>
        <w:rPr>
          <w:rFonts w:hint="eastAsia"/>
        </w:rPr>
        <w:t>　　未来，有线鼠标将聚焦极致性能与可持续设计双重路径。市场调研网指出，光学微动技术将彻底消除物理触点磨损，实现近乎无限点击寿命；而液态硅胶包裹线材将提升抗拉扯与柔顺度。材料端，再生塑料与可拆卸模块化结构将支持维修与回收。在专业领域，力反馈与触觉编码功能可能引入，增强CAD/CAM操作沉浸感。长远看，有线鼠标将从“通用外设”转型为“高保真人机接口”，在虚拟现实建模、远程手术操控等前沿场景中，以确定性低延迟特性维持不可替代地位，成为专业生产力工具链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66b9b93b8469a" w:history="1">
        <w:r>
          <w:rPr>
            <w:rStyle w:val="Hyperlink"/>
          </w:rPr>
          <w:t>全球与中国有线鼠标行业现状研究及发展前景分析报告（2026-2032年）</w:t>
        </w:r>
      </w:hyperlink>
      <w:r>
        <w:rPr>
          <w:rFonts w:hint="eastAsia"/>
        </w:rPr>
        <w:t>》，2025年有线鼠标行业市场规模达 亿元，预计2032年市场规模将达 亿元，期间年均复合增长率（CAGR）达 %。报告基于国家统计局及相关协会的详实数据，系统分析了有线鼠标行业的市场规模、重点企业表现、产业链结构、竞争格局及价格动态。报告内容严谨、数据详实，结合丰富图表，全面呈现有线鼠标行业现状与未来发展趋势。通过对有线鼠标技术现状、SWOT分析及市场前景的解读，报告为有线鼠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普通鼠标</w:t>
      </w:r>
      <w:r>
        <w:rPr>
          <w:rFonts w:hint="eastAsia"/>
        </w:rPr>
        <w:br/>
      </w:r>
      <w:r>
        <w:rPr>
          <w:rFonts w:hint="eastAsia"/>
        </w:rPr>
        <w:t>　　　　1.3.3 游戏鼠标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有线鼠标有利因素</w:t>
      </w:r>
      <w:r>
        <w:rPr>
          <w:rFonts w:hint="eastAsia"/>
        </w:rPr>
        <w:br/>
      </w:r>
      <w:r>
        <w:rPr>
          <w:rFonts w:hint="eastAsia"/>
        </w:rPr>
        <w:t>　　　　1.5.3 .2 有线鼠标不利因素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全球市场主要企业有线鼠标销量（2023-2026）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全球市场主要企业有线鼠标销售收入（2023-2026）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全球市场主要企业有线鼠标销售价格（2023-2026）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中国市场主要企业有线鼠标销量（2023-2026）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中国市场主要企业有线鼠标销售收入（2023-2026）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全球主要厂商有线鼠标产品类型及应用</w:t>
      </w:r>
      <w:r>
        <w:rPr>
          <w:rFonts w:hint="eastAsia"/>
        </w:rPr>
        <w:br/>
      </w:r>
      <w:r>
        <w:rPr>
          <w:rFonts w:hint="eastAsia"/>
        </w:rPr>
        <w:t>　　2.9 有线鼠标行业集中度、竞争程度分析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全球有线鼠标总体规模分析</w:t>
      </w:r>
      <w:r>
        <w:rPr>
          <w:rFonts w:hint="eastAsia"/>
        </w:rPr>
        <w:br/>
      </w:r>
      <w:r>
        <w:rPr>
          <w:rFonts w:hint="eastAsia"/>
        </w:rPr>
        <w:t>　　3.1 全球有线鼠标供需现状及预测（2021-2032）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全球有线鼠标产量、需求量及发展趋势（2021-2032）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全球主要地区有线鼠标产量及发展趋势（2021-2032）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全球主要地区有线鼠标产量（2021-2026）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全球主要地区有线鼠标产量（2027-2032）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全球主要地区有线鼠标产量市场份额（2021-2032）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中国市场有线鼠标进出口（2021-2032）</w:t>
      </w:r>
      <w:r>
        <w:rPr>
          <w:rFonts w:hint="eastAsia"/>
        </w:rPr>
        <w:br/>
      </w:r>
      <w:r>
        <w:rPr>
          <w:rFonts w:hint="eastAsia"/>
        </w:rPr>
        <w:t>　　3.4 全球有线鼠标销量及销售额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全球市场有线鼠标销售额（2021-2032）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全球市场有线鼠标销量（2021-2032）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全球市场有线鼠标价格趋势（2021-2032）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全球主要地区有线鼠标市场规模分析：2021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全球主要地区有线鼠标销售收入及市场份额（2021-2026）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全球主要地区有线鼠标销售收入预测（2027-2032）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全球主要地区有线鼠标销量分析：2021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全球主要地区有线鼠标销量及市场份额预测（2027-2032）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不同产品类型有线鼠标分析</w:t>
      </w:r>
      <w:r>
        <w:rPr>
          <w:rFonts w:hint="eastAsia"/>
        </w:rPr>
        <w:br/>
      </w:r>
      <w:r>
        <w:rPr>
          <w:rFonts w:hint="eastAsia"/>
        </w:rPr>
        <w:t>　　6.1 全球不同产品类型有线鼠标销量（2021-2032）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全球不同产品类型有线鼠标销量预测（2027-2032）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全球不同产品类型有线鼠标收入（2021-2032）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全球不同产品类型有线鼠标收入预测（2027-2032）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全球不同产品类型有线鼠标价格走势（2021-2032）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中国不同产品类型有线鼠标销量（2021-2032）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中国不同产品类型有线鼠标销量预测（2027-2032）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中国不同产品类型有线鼠标收入（2021-2032）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不同应用有线鼠标分析</w:t>
      </w:r>
      <w:r>
        <w:rPr>
          <w:rFonts w:hint="eastAsia"/>
        </w:rPr>
        <w:br/>
      </w:r>
      <w:r>
        <w:rPr>
          <w:rFonts w:hint="eastAsia"/>
        </w:rPr>
        <w:t>　　7.1 全球不同应用有线鼠标销量（2021-2032）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全球不同应用有线鼠标销量预测（2027-2032）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全球不同应用有线鼠标收入（2021-2032）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全球不同应用有线鼠标收入预测（2027-2032）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全球不同应用有线鼠标价格走势（2021-2032）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中国不同应用有线鼠标销量（2021-2032）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中国不同应用有线鼠标销量预测（2027-2032）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中国不同应用有线鼠标收入（2021-2032）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有线鼠标行业发展趋势</w:t>
      </w:r>
      <w:r>
        <w:rPr>
          <w:rFonts w:hint="eastAsia"/>
        </w:rPr>
        <w:br/>
      </w:r>
      <w:r>
        <w:rPr>
          <w:rFonts w:hint="eastAsia"/>
        </w:rPr>
        <w:t>　　8.2 有线鼠标行业主要驱动因素</w:t>
      </w:r>
      <w:r>
        <w:rPr>
          <w:rFonts w:hint="eastAsia"/>
        </w:rPr>
        <w:br/>
      </w:r>
      <w:r>
        <w:rPr>
          <w:rFonts w:hint="eastAsia"/>
        </w:rPr>
        <w:t>　　8.3 有线鼠标中国企业SWOT分析</w:t>
      </w:r>
      <w:r>
        <w:rPr>
          <w:rFonts w:hint="eastAsia"/>
        </w:rPr>
        <w:br/>
      </w:r>
      <w:r>
        <w:rPr>
          <w:rFonts w:hint="eastAsia"/>
        </w:rPr>
        <w:t>　　8.4 中国有线鼠标行业政策环境分析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有线鼠标行业产业链简介</w:t>
      </w:r>
      <w:r>
        <w:rPr>
          <w:rFonts w:hint="eastAsia"/>
        </w:rPr>
        <w:br/>
      </w:r>
      <w:r>
        <w:rPr>
          <w:rFonts w:hint="eastAsia"/>
        </w:rPr>
        <w:t>　　　　9.1.1 有线鼠标行业供应链分析</w:t>
      </w:r>
      <w:r>
        <w:rPr>
          <w:rFonts w:hint="eastAsia"/>
        </w:rPr>
        <w:br/>
      </w:r>
      <w:r>
        <w:rPr>
          <w:rFonts w:hint="eastAsia"/>
        </w:rPr>
        <w:t>　　　　9.1.2 有线鼠标主要原料及供应情况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有线鼠标行业采购模式</w:t>
      </w:r>
      <w:r>
        <w:rPr>
          <w:rFonts w:hint="eastAsia"/>
        </w:rPr>
        <w:br/>
      </w:r>
      <w:r>
        <w:rPr>
          <w:rFonts w:hint="eastAsia"/>
        </w:rPr>
        <w:t>　　9.3 有线鼠标行业生产模式</w:t>
      </w:r>
      <w:r>
        <w:rPr>
          <w:rFonts w:hint="eastAsia"/>
        </w:rPr>
        <w:br/>
      </w:r>
      <w:r>
        <w:rPr>
          <w:rFonts w:hint="eastAsia"/>
        </w:rPr>
        <w:t>　　9.4 有线鼠标行业销售模式及销售渠道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按应用细分，全球有线鼠标市场规模（CAGR）2021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有线鼠标行业发展主要特点</w:t>
      </w:r>
      <w:r>
        <w:rPr>
          <w:rFonts w:hint="eastAsia"/>
        </w:rPr>
        <w:br/>
      </w:r>
      <w:r>
        <w:rPr>
          <w:rFonts w:hint="eastAsia"/>
        </w:rPr>
        <w:t>　　表 4： 有线鼠标行业发展有利因素分析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进入有线鼠标行业壁垒</w:t>
      </w:r>
      <w:r>
        <w:rPr>
          <w:rFonts w:hint="eastAsia"/>
        </w:rPr>
        <w:br/>
      </w:r>
      <w:r>
        <w:rPr>
          <w:rFonts w:hint="eastAsia"/>
        </w:rPr>
        <w:t>　　表 7： 有线鼠标主要企业在国际市场占有率（按销量，2023-2026）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2025年有线鼠标主要企业在国际市场排名（按销量）&amp;（千件）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有线鼠标主要企业在国际市场占有率（按收入，2023-2026）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2025年有线鼠标主要企业在国际市场排名（按收入）&amp;（万元）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全球市场主要企业有线鼠标销售价格（2023-2026）&amp;（元/件）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有线鼠标主要企业在中国市场占有率（按销量，2023-2026）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2025年有线鼠标主要企业在中国市场排名（按销量）&amp;（千件）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有线鼠标主要企业在中国市场占有率（按收入，2023-2026）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2025年有线鼠标主要企业在中国市场排名（按收入）&amp;（万元）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全球主要厂商有线鼠标产品类型及应用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全球主要地区有线鼠标产量增速（CAGR）：（2021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全球主要地区有线鼠标产量（2021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全球主要地区有线鼠标产量（2021-2026）&amp;（千件）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全球主要地区有线鼠标产量（2027-2032）&amp;（千件）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全球主要地区有线鼠标产量市场份额（2021-2026）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全球主要地区有线鼠标产量市场份额（2027-2032）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中国市场有线鼠标产量、销量、进出口（2021-2026）&amp;（千件）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中国市场有线鼠标产量、销量、进出口预测（2027-2032）&amp;（千件）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全球主要地区有线鼠标销售收入增速：（2021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全球主要地区有线鼠标销售收入（2021-2026）&amp;（万元）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全球主要地区有线鼠标销售收入市场份额（2021-2026）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全球主要地区有线鼠标收入（2027-2032）&amp;（万元）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全球主要地区有线鼠标收入市场份额（2027-2032）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全球主要地区有线鼠标销量（千件）：2021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全球主要地区有线鼠标销量（2027-2032）&amp;（千件）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全球主要地区有线鼠标销量份额（2027-2032）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有线鼠标行业发展趋势</w:t>
      </w:r>
      <w:r>
        <w:rPr>
          <w:rFonts w:hint="eastAsia"/>
        </w:rPr>
        <w:br/>
      </w:r>
      <w:r>
        <w:rPr>
          <w:rFonts w:hint="eastAsia"/>
        </w:rPr>
        <w:t>　　表 136： 有线鼠标行业主要驱动因素</w:t>
      </w:r>
      <w:r>
        <w:rPr>
          <w:rFonts w:hint="eastAsia"/>
        </w:rPr>
        <w:br/>
      </w:r>
      <w:r>
        <w:rPr>
          <w:rFonts w:hint="eastAsia"/>
        </w:rPr>
        <w:t>　　表 137： 有线鼠标行业供应链分析</w:t>
      </w:r>
      <w:r>
        <w:rPr>
          <w:rFonts w:hint="eastAsia"/>
        </w:rPr>
        <w:br/>
      </w:r>
      <w:r>
        <w:rPr>
          <w:rFonts w:hint="eastAsia"/>
        </w:rPr>
        <w:t>　　表 138： 有线鼠标上游原料供应商</w:t>
      </w:r>
      <w:r>
        <w:rPr>
          <w:rFonts w:hint="eastAsia"/>
        </w:rPr>
        <w:br/>
      </w:r>
      <w:r>
        <w:rPr>
          <w:rFonts w:hint="eastAsia"/>
        </w:rPr>
        <w:t>　　表 139： 有线鼠标主要地区不同应用客户分析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有线鼠标典型经销商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全球不同产品类型有线鼠标市场份额2025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普通鼠标产品图片</w:t>
      </w:r>
      <w:r>
        <w:rPr>
          <w:rFonts w:hint="eastAsia"/>
        </w:rPr>
        <w:br/>
      </w:r>
      <w:r>
        <w:rPr>
          <w:rFonts w:hint="eastAsia"/>
        </w:rPr>
        <w:t>　　图 5： 游戏鼠标产品图片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全球不同应用有线鼠标市场份额2025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2025年全球前五大生产商有线鼠标市场份额</w:t>
      </w:r>
      <w:r>
        <w:rPr>
          <w:rFonts w:hint="eastAsia"/>
        </w:rPr>
        <w:br/>
      </w:r>
      <w:r>
        <w:rPr>
          <w:rFonts w:hint="eastAsia"/>
        </w:rPr>
        <w:t>　　图 11： 2025年全球有线鼠标第一梯队、第二梯队和第三梯队厂商及市场份额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全球有线鼠标产能、产量、产能利用率及发展趋势（2021-2032）&amp;（千件）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全球有线鼠标产量、需求量及发展趋势（2021-2032）&amp;（千件）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全球主要地区有线鼠标产量市场份额（2021-2032）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中国有线鼠标产能、产量、产能利用率及发展趋势（2021-2032）&amp;（千件）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中国有线鼠标产量、市场需求量及发展趋势（2021-2032）&amp;（千件）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全球有线鼠标市场销售额及增长率：（2021-2032）&amp;（万元）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全球市场有线鼠标市场规模：2021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全球市场有线鼠标价格趋势（2021-2032）&amp;（元/件）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全球主要地区有线鼠标销售收入（2021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全球主要地区有线鼠标销售收入市场份额（2021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全球不同产品类型有线鼠标价格走势（2021-2032）&amp;（元/件）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全球不同应用有线鼠标价格走势（2021-2032）&amp;（元/件）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有线鼠标中国企业SWOT分析</w:t>
      </w:r>
      <w:r>
        <w:rPr>
          <w:rFonts w:hint="eastAsia"/>
        </w:rPr>
        <w:br/>
      </w:r>
      <w:r>
        <w:rPr>
          <w:rFonts w:hint="eastAsia"/>
        </w:rPr>
        <w:t>　　图 42： 有线鼠标产业链</w:t>
      </w:r>
      <w:r>
        <w:rPr>
          <w:rFonts w:hint="eastAsia"/>
        </w:rPr>
        <w:br/>
      </w:r>
      <w:r>
        <w:rPr>
          <w:rFonts w:hint="eastAsia"/>
        </w:rPr>
        <w:t>　　图 43： 有线鼠标行业采购模式分析</w:t>
      </w:r>
      <w:r>
        <w:rPr>
          <w:rFonts w:hint="eastAsia"/>
        </w:rPr>
        <w:br/>
      </w:r>
      <w:r>
        <w:rPr>
          <w:rFonts w:hint="eastAsia"/>
        </w:rPr>
        <w:t>　　图 44： 有线鼠标行业生产模式</w:t>
      </w:r>
      <w:r>
        <w:rPr>
          <w:rFonts w:hint="eastAsia"/>
        </w:rPr>
        <w:br/>
      </w:r>
      <w:r>
        <w:rPr>
          <w:rFonts w:hint="eastAsia"/>
        </w:rPr>
        <w:t>　　图 45： 有线鼠标行业销售模式分析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66b9b93b8469a" w:history="1">
        <w:r>
          <w:rPr>
            <w:rStyle w:val="Hyperlink"/>
          </w:rPr>
          <w:t>全球与中国有线鼠标行业现状研究及发展前景分析报告（2026-2032年）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66b9b93b8469a" w:history="1">
        <w:r>
          <w:rPr>
            <w:rStyle w:val="Hyperlink"/>
          </w:rPr>
          <w:t>https://www.20087.com/5/75/YouXianShuBiaoHangYeFaZhanQianJing.html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鼠标插哪个接口、有线鼠标和无线鼠标哪个好、罗技g502是目前最好的鼠标吗、有线鼠标需要充电吗?、fps游戏公认手感最好的鼠标、有线鼠标失灵的解决方法、十大公认最好用的鼠标、有线鼠标亮了却不能动、公认手感最好的有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63ce87da44fd6" w:history="1">
      <w:r>
        <w:rPr>
          <w:rStyle w:val="Hyperlink"/>
        </w:rPr>
        <w:t>全球与中国有线鼠标行业现状研究及发展前景分析报告（2026-2032年）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ouXianShuBiaoHangYeFaZhanQianJing.html" TargetMode="External" Id="R87166b9b93b8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ouXianShuBiaoHangYeFaZhanQianJing.html" TargetMode="External" Id="Re6663ce87da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2026-02-06T01:09:41Z</dcterms:created>
  <dcterms:modified xsi:type="dcterms:W3CDTF">2026-02-06T02:09:41Z</dcterms:modified>
  <dc:subject>全球与中国有线鼠标行业现状研究及发展前景分析报告（2026-2032年）</dc:subject>
  <dc:title>全球与中国有线鼠标行业现状研究及发展前景分析报告（2026-2032年）</dc:title>
  <cp:keywords>全球与中国有线鼠标行业现状研究及发展前景分析报告（2026-2032年）</cp:keywords>
  <dc:description>全球与中国有线鼠标行业现状研究及发展前景分析报告（2026-2032年）</dc:description>
</cp:coreProperties>
</file>