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14d8263c94fe8" w:history="1">
              <w:r>
                <w:rPr>
                  <w:rStyle w:val="Hyperlink"/>
                </w:rPr>
                <w:t>2023-2029年中国配网智能化市场调查研究与前景趋势预测报告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14d8263c94fe8" w:history="1">
              <w:r>
                <w:rPr>
                  <w:rStyle w:val="Hyperlink"/>
                </w:rPr>
                <w:t>2023-2029年中国配网智能化市场调查研究与前景趋势预测报告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14d8263c94fe8" w:history="1">
                <w:r>
                  <w:rPr>
                    <w:rStyle w:val="Hyperlink"/>
                  </w:rPr>
                  <w:t>https://www.20087.com/5/35/PeiWangZhiNengHuaHangYeQianJingQuShi.html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网智能化是电力行业的重要发展方向，通过信息技术与电力系统的深度融合，实现电网运行的自动化、信息化和智能化。近年来，随着分布式能源和电动汽车的普及，对电网灵活性和可靠性提出了更高要求，配网智能化建设步伐加快。智能电表、配电自动化系统和微电网技术的应用，提高了电网的监控和调控能力。</w:t>
      </w:r>
      <w:r>
        <w:rPr>
          <w:rFonts w:hint="eastAsia"/>
        </w:rPr>
        <w:br/>
      </w:r>
      <w:r>
        <w:rPr>
          <w:rFonts w:hint="eastAsia"/>
        </w:rPr>
        <w:t>　　未来，配网智能化将更加注重数据驱动和能源互联。一方面，通过大数据分析和人工智能技术，实现电网状态的实时监测和预测，优化电力调度，提高能源利用效率。另一方面，构建智能能源互联网，促进分布式能源的高效整合和共享，实现能源供需的动态平衡，支撑清洁能源的大规模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14d8263c94fe8" w:history="1">
        <w:r>
          <w:rPr>
            <w:rStyle w:val="Hyperlink"/>
          </w:rPr>
          <w:t>2023-2029年中国配网智能化市场调查研究与前景趋势预测报告</w:t>
        </w:r>
      </w:hyperlink>
      <w:r>
        <w:rPr>
          <w:rFonts w:hint="eastAsia"/>
        </w:rPr>
        <w:t>》全面分析了配网智能化行业的现状，深入探讨了配网智能化市场需求、市场规模及价格波动。配网智能化报告探讨了产业链关键环节，并对配网智能化各细分市场进行了研究。同时，基于权威数据和专业分析，科学预测了配网智能化市场前景与发展趋势。此外，还评估了配网智能化重点企业的经营状况，包括品牌影响力、市场集中度以及竞争格局，并审慎剖析了潜在风险与机遇。配网智能化报告以其专业性、科学性和权威性，成为配网智能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配网智能化产业概述</w:t>
      </w:r>
      <w:r>
        <w:rPr>
          <w:rFonts w:hint="eastAsia"/>
        </w:rPr>
        <w:br/>
      </w:r>
      <w:r>
        <w:rPr>
          <w:rFonts w:hint="eastAsia"/>
        </w:rPr>
        <w:t>　　第一节 配网智能化定义</w:t>
      </w:r>
      <w:r>
        <w:rPr>
          <w:rFonts w:hint="eastAsia"/>
        </w:rPr>
        <w:br/>
      </w:r>
      <w:r>
        <w:rPr>
          <w:rFonts w:hint="eastAsia"/>
        </w:rPr>
        <w:t>　　第二节 配网智能化行业特点</w:t>
      </w:r>
      <w:r>
        <w:rPr>
          <w:rFonts w:hint="eastAsia"/>
        </w:rPr>
        <w:br/>
      </w:r>
      <w:r>
        <w:rPr>
          <w:rFonts w:hint="eastAsia"/>
        </w:rPr>
        <w:t>　　第三节 配网智能化产业链分析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中国配网智能化行业运行环境分析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中国配网智能化运行经济环境分析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中国配网智能化产业政策环境分析</w:t>
      </w:r>
      <w:r>
        <w:rPr>
          <w:rFonts w:hint="eastAsia"/>
        </w:rPr>
        <w:br/>
      </w:r>
      <w:r>
        <w:rPr>
          <w:rFonts w:hint="eastAsia"/>
        </w:rPr>
        <w:t>　　　　一、配网智能化行业监管体制</w:t>
      </w:r>
      <w:r>
        <w:rPr>
          <w:rFonts w:hint="eastAsia"/>
        </w:rPr>
        <w:br/>
      </w:r>
      <w:r>
        <w:rPr>
          <w:rFonts w:hint="eastAsia"/>
        </w:rPr>
        <w:t>　　　　二、配网智能化行业主要法规</w:t>
      </w:r>
      <w:r>
        <w:rPr>
          <w:rFonts w:hint="eastAsia"/>
        </w:rPr>
        <w:br/>
      </w:r>
      <w:r>
        <w:rPr>
          <w:rFonts w:hint="eastAsia"/>
        </w:rPr>
        <w:t>　　　　三、主要配网智能化产业政策</w:t>
      </w:r>
      <w:r>
        <w:rPr>
          <w:rFonts w:hint="eastAsia"/>
        </w:rPr>
        <w:br/>
      </w:r>
      <w:r>
        <w:rPr>
          <w:rFonts w:hint="eastAsia"/>
        </w:rPr>
        <w:t>　　第三节 中国配网智能化产业社会环境分析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国外配网智能化行业发展态势分析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国外配网智能化市场发展现状分析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国外主要国家配网智能化市场现状</w:t>
      </w:r>
      <w:r>
        <w:rPr>
          <w:rFonts w:hint="eastAsia"/>
        </w:rPr>
        <w:br/>
      </w:r>
      <w:r>
        <w:rPr>
          <w:rFonts w:hint="eastAsia"/>
        </w:rPr>
        <w:t>　　第三节 国外配网智能化行业发展趋势预测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中国配网智能化行业市场分析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2017-2022年中国配网智能化行业规模情况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2017-2022年中国配网智能化市场规模情况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2017-2022年中国配网智能化行业盈利情况分析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2017-2022年中国配网智能化市场需求状况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2017-2022年中国配网智能化行业市场供给状况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2017-2022年配网智能化行业市场供需平衡状况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中国重点地区配网智能化行业市场调研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重点地区（一）配网智能化市场调研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重点地区（二）配网智能化市场调研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重点地区（三）配网智能化市场调研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重点地区（四）配网智能化市场调研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重点地区（五）配网智能化市场调研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中国配网智能化行业价格走势及影响因素分析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国内配网智能化行业价格回顾</w:t>
      </w:r>
      <w:r>
        <w:rPr>
          <w:rFonts w:hint="eastAsia"/>
        </w:rPr>
        <w:br/>
      </w:r>
      <w:r>
        <w:rPr>
          <w:rFonts w:hint="eastAsia"/>
        </w:rPr>
        <w:t>　　第二节 国内配网智能化行业价格走势预测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国内配网智能化行业价格影响因素分析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中国配网智能化行业客户调研</w:t>
      </w:r>
      <w:r>
        <w:rPr>
          <w:rFonts w:hint="eastAsia"/>
        </w:rPr>
        <w:br/>
      </w:r>
      <w:r>
        <w:rPr>
          <w:rFonts w:hint="eastAsia"/>
        </w:rPr>
        <w:t>　　　　一、配网智能化行业客户偏好调查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二、客户对配网智能化品牌的首要认知渠道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三、配网智能化品牌忠诚度调查</w:t>
      </w:r>
      <w:r>
        <w:rPr>
          <w:rFonts w:hint="eastAsia"/>
        </w:rPr>
        <w:br/>
      </w:r>
      <w:r>
        <w:rPr>
          <w:rFonts w:hint="eastAsia"/>
        </w:rPr>
        <w:t>　　　　四、配网智能化行业客户消费理念调研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中国配网智能化行业竞争格局分析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2022年配网智能化行业集中度分析</w:t>
      </w:r>
      <w:r>
        <w:rPr>
          <w:rFonts w:hint="eastAsia"/>
        </w:rPr>
        <w:br/>
      </w:r>
      <w:r>
        <w:rPr>
          <w:rFonts w:hint="eastAsia"/>
        </w:rPr>
        <w:t>　　　　一、配网智能化市场集中度分析</w:t>
      </w:r>
      <w:r>
        <w:rPr>
          <w:rFonts w:hint="eastAsia"/>
        </w:rPr>
        <w:br/>
      </w:r>
      <w:r>
        <w:rPr>
          <w:rFonts w:hint="eastAsia"/>
        </w:rPr>
        <w:t>　　　　二、配网智能化企业集中度分析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2021-2022年配网智能化行业竞争格局分析</w:t>
      </w:r>
      <w:r>
        <w:rPr>
          <w:rFonts w:hint="eastAsia"/>
        </w:rPr>
        <w:br/>
      </w:r>
      <w:r>
        <w:rPr>
          <w:rFonts w:hint="eastAsia"/>
        </w:rPr>
        <w:t>　　　　一、配网智能化行业竞争策略分析</w:t>
      </w:r>
      <w:r>
        <w:rPr>
          <w:rFonts w:hint="eastAsia"/>
        </w:rPr>
        <w:br/>
      </w:r>
      <w:r>
        <w:rPr>
          <w:rFonts w:hint="eastAsia"/>
        </w:rPr>
        <w:t>　　　　二、配网智能化行业竞争格局展望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三、我国配网智能化市场竞争趋势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配网智能化行业重点企业发展调研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配网智能化行业企业经营策略研究分析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配网智能化企业多样化经营策略分析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一、配网智能化企业多样化经营情况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二、现行配网智能化行业多样化经营的方向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大型配网智能化企业集团未来发展策略分析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对中小配网智能化企业生产经营的建议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配网智能化行业投资风险与控制策略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配网智能化行业SWOT模型分析</w:t>
      </w:r>
      <w:r>
        <w:rPr>
          <w:rFonts w:hint="eastAsia"/>
        </w:rPr>
        <w:br/>
      </w:r>
      <w:r>
        <w:rPr>
          <w:rFonts w:hint="eastAsia"/>
        </w:rPr>
        <w:t>　　　　一、配网智能化行业优势分析</w:t>
      </w:r>
      <w:r>
        <w:rPr>
          <w:rFonts w:hint="eastAsia"/>
        </w:rPr>
        <w:br/>
      </w:r>
      <w:r>
        <w:rPr>
          <w:rFonts w:hint="eastAsia"/>
        </w:rPr>
        <w:t>　　　　二、配网智能化行业劣势分析</w:t>
      </w:r>
      <w:r>
        <w:rPr>
          <w:rFonts w:hint="eastAsia"/>
        </w:rPr>
        <w:br/>
      </w:r>
      <w:r>
        <w:rPr>
          <w:rFonts w:hint="eastAsia"/>
        </w:rPr>
        <w:t>　　　　三、配网智能化行业机会分析</w:t>
      </w:r>
      <w:r>
        <w:rPr>
          <w:rFonts w:hint="eastAsia"/>
        </w:rPr>
        <w:br/>
      </w:r>
      <w:r>
        <w:rPr>
          <w:rFonts w:hint="eastAsia"/>
        </w:rPr>
        <w:t>　　　　四、配网智能化行业风险分析</w:t>
      </w:r>
      <w:r>
        <w:rPr>
          <w:rFonts w:hint="eastAsia"/>
        </w:rPr>
        <w:br/>
      </w:r>
      <w:r>
        <w:rPr>
          <w:rFonts w:hint="eastAsia"/>
        </w:rPr>
        <w:t>　　第二节 配网智能化行业投资风险及控制策略分析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一、配网智能化市场风险及控制策略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二、配网智能化行业政策风险及控制策略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三、配网智能化行业经营风险及控制策略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四、配网智能化同业竞争风险及控制策略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五、配网智能化行业其他风险及控制策略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2023-2029年中国配网智能化行业投资潜力及发展趋势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2023-2029年配网智能化行业投资潜力分析</w:t>
      </w:r>
      <w:r>
        <w:rPr>
          <w:rFonts w:hint="eastAsia"/>
        </w:rPr>
        <w:br/>
      </w:r>
      <w:r>
        <w:rPr>
          <w:rFonts w:hint="eastAsia"/>
        </w:rPr>
        <w:t>　　　　一、配网智能化行业重点可投资领域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二、配网智能化行业目标市场需求潜力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三、配网智能化行业投资潜力综合评判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2023-2029年中国配网智能化行业发展趋势分析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一、2023年配网智能化市场前景分析</w:t>
      </w:r>
      <w:r>
        <w:rPr>
          <w:rFonts w:hint="eastAsia"/>
        </w:rPr>
        <w:br/>
      </w:r>
      <w:r>
        <w:rPr>
          <w:rFonts w:hint="eastAsia"/>
        </w:rPr>
        <w:t>　　　　二、2023年配网智能化发展趋势预测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三、2023-2029年我国配网智能化行业发展剖析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五、未来配网智能化行业发展变局剖析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配网智能化行业历程</w:t>
      </w:r>
      <w:r>
        <w:rPr>
          <w:rFonts w:hint="eastAsia"/>
        </w:rPr>
        <w:br/>
      </w:r>
      <w:r>
        <w:rPr>
          <w:rFonts w:hint="eastAsia"/>
        </w:rPr>
        <w:t>　　图表 配网智能化行业生命周期</w:t>
      </w:r>
      <w:r>
        <w:rPr>
          <w:rFonts w:hint="eastAsia"/>
        </w:rPr>
        <w:br/>
      </w:r>
      <w:r>
        <w:rPr>
          <w:rFonts w:hint="eastAsia"/>
        </w:rPr>
        <w:t>　　图表 配网智能化行业产业链分析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2017-2022年配网智能化行业市场容量统计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2017-2022年中国配网智能化行业经营效益分析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**地区配网智能化市场规模及增长情况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**地区配网智能化行业市场需求情况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**地区配网智能化市场规模及增长情况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**地区配网智能化行业市场需求情况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**地区配网智能化市场规模及增长情况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**地区配网智能化行业市场需求情况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配网智能化重点企业（一）基本信息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配网智能化重点企业（一）经营情况分析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配网智能化重点企业（一）盈利能力情况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配网智能化重点企业（一）偿债能力情况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配网智能化重点企业（一）运营能力情况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配网智能化重点企业（一）成长能力情况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配网智能化重点企业（二）基本信息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配网智能化重点企业（二）经营情况分析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配网智能化重点企业（二）盈利能力情况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配网智能化重点企业（二）偿债能力情况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配网智能化重点企业（二）运营能力情况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配网智能化重点企业（二）成长能力情况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2023-2029年中国配网智能化行业市场容量预测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2023-2029年中国配网智能化行业市场规模预测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2023-2029年中国配网智能化市场前景分析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2023-2029年中国配网智能化行业发展趋势预测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14d8263c94fe8" w:history="1">
        <w:r>
          <w:rPr>
            <w:rStyle w:val="Hyperlink"/>
          </w:rPr>
          <w:t>2023-2029年中国配网智能化市场调查研究与前景趋势预测报告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14d8263c94fe8" w:history="1">
        <w:r>
          <w:rPr>
            <w:rStyle w:val="Hyperlink"/>
          </w:rPr>
          <w:t>https://www.20087.com/5/35/PeiWangZhiNengHuaHangYeQianJingQuShi.html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2d4205c3645d9" w:history="1">
      <w:r>
        <w:rPr>
          <w:rStyle w:val="Hyperlink"/>
        </w:rPr>
        <w:t>2023-2029年中国配网智能化市场调查研究与前景趋势预测报告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PeiWangZhiNengHuaHangYeQianJingQuShi.html" TargetMode="External" Id="Rde814d8263c9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PeiWangZhiNengHuaHangYeQianJingQuShi.html" TargetMode="External" Id="R3a42d4205c36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2022-12-01T05:01:27Z</dcterms:created>
  <dcterms:modified xsi:type="dcterms:W3CDTF">2022-12-01T06:01:27Z</dcterms:modified>
  <dc:subject>2023-2029年中国配网智能化市场调查研究与前景趋势预测报告</dc:subject>
  <dc:title>2023-2029年中国配网智能化市场调查研究与前景趋势预测报告</dc:title>
  <cp:keywords>2023-2029年中国配网智能化市场调查研究与前景趋势预测报告</cp:keywords>
  <dc:description>2023-2029年中国配网智能化市场调查研究与前景趋势预测报告</dc:description>
</cp:coreProperties>
</file>