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0bc40cf14225" w:history="1">
              <w:r>
                <w:rPr>
                  <w:rStyle w:val="Hyperlink"/>
                </w:rPr>
                <w:t>2023-2029年中国CF卡读卡器市场深度调研及发展前景分析报告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0bc40cf14225" w:history="1">
              <w:r>
                <w:rPr>
                  <w:rStyle w:val="Hyperlink"/>
                </w:rPr>
                <w:t>2023-2029年中国CF卡读卡器市场深度调研及发展前景分析报告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80bc40cf14225" w:history="1">
                <w:r>
                  <w:rPr>
                    <w:rStyle w:val="Hyperlink"/>
                  </w:rPr>
                  <w:t>https://www.20087.com/5/A5/CFKaDuKaQiShiChangQianJing.html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CF卡读卡器是一种用于读取和写入Compact Flash存储卡数据的设备，因其便携性和兼容性而在数码摄影、移动存储等领域广泛应用。近年来，随着计算机技术和存储技术的进步，CF卡读卡器的技术水平和性能不断提升。通过采用高速USB接口和先进的数据传输协议，CF卡读卡器的数据传输速度和稳定性得到了显著提高。此外，随着便携式设备的普及，CF卡读卡器的设计更加小巧轻便，提高了设备的便携性。同时，随着市场需求的多样化，CF卡读卡器的功能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F卡读卡器的发展将更加注重高效化和多功能化。随着新材料技术的进步，CF卡读卡器将采用更多高性能材料，如轻量化合金、高强度塑料等，提高其在极端条件下的使用寿命。同时，随着智能制造技术的应用，CF卡读卡器的生产将更加高效，通过自动化检测和装配系统，提高产品质量和一致性。此外，随着对数据传输速度要求的提高，CF卡读卡器将通过优化设计和使用高效材料，提高数据传输速率，提高系统的整体能效。例如，通过引入USB 3.0及以上版本的接口技术和高效数据处理算法，CF卡读卡器将实现更快的数据传输速度，提高其在数据存储和传输中的应用表现。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0bc40cf14225" w:history="1">
        <w:r>
          <w:rPr>
            <w:rStyle w:val="Hyperlink"/>
          </w:rPr>
          <w:t>2023-2029年中国CF卡读卡器市场深度调研及发展前景分析报告</w:t>
        </w:r>
      </w:hyperlink>
      <w:r>
        <w:rPr>
          <w:rFonts w:hint="eastAsia"/>
        </w:rPr>
        <w:t>》主要依据国家统计局、发改委、国务院发展研究中心、国家信息中心、CF卡读卡器相关协会的基础信息以及CF卡读卡器科研单位等提供的大量详实资料，对CF卡读卡器行业发展环境、CF卡读卡器产业链、CF卡读卡器市场供需、CF卡读卡器市场价格、CF卡读卡器重点企业等现状进行深入研究，并重点预测了CF卡读卡器行业市场前景及CF卡读卡器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0bc40cf14225" w:history="1">
        <w:r>
          <w:rPr>
            <w:rStyle w:val="Hyperlink"/>
          </w:rPr>
          <w:t>2023-2029年中国CF卡读卡器市场深度调研及发展前景分析报告</w:t>
        </w:r>
      </w:hyperlink>
      <w:r>
        <w:rPr>
          <w:rFonts w:hint="eastAsia"/>
        </w:rPr>
        <w:t>》揭示了CF卡读卡器市场潜在需求与机会，为战略投资者选择恰当的CF卡读卡器投资时机和公司领导层做CF卡读卡器战略规划提供准确的CF卡读卡器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CF卡读卡器行业发展概述</w:t>
      </w:r>
      <w:r>
        <w:rPr>
          <w:rFonts w:hint="eastAsia"/>
        </w:rPr>
        <w:br/>
      </w:r>
      <w:r>
        <w:rPr>
          <w:rFonts w:hint="eastAsia"/>
        </w:rPr>
        <w:t>　　第一节 CF卡读卡器行业界定</w:t>
      </w:r>
      <w:r>
        <w:rPr>
          <w:rFonts w:hint="eastAsia"/>
        </w:rPr>
        <w:br/>
      </w:r>
      <w:r>
        <w:rPr>
          <w:rFonts w:hint="eastAsia"/>
        </w:rPr>
        <w:t>　　　　一、CF卡读卡器行业定义</w:t>
      </w:r>
      <w:r>
        <w:rPr>
          <w:rFonts w:hint="eastAsia"/>
        </w:rPr>
        <w:br/>
      </w:r>
      <w:r>
        <w:rPr>
          <w:rFonts w:hint="eastAsia"/>
        </w:rPr>
        <w:t>　　　　二、CF卡读卡器行业分类</w:t>
      </w:r>
      <w:r>
        <w:rPr>
          <w:rFonts w:hint="eastAsia"/>
        </w:rPr>
        <w:br/>
      </w:r>
      <w:r>
        <w:rPr>
          <w:rFonts w:hint="eastAsia"/>
        </w:rPr>
        <w:t>　　第二节 CF卡读卡器行业发展概况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一、我国与欧美CF卡读卡器行业发展的区别</w:t>
      </w:r>
      <w:r>
        <w:rPr>
          <w:rFonts w:hint="eastAsia"/>
        </w:rPr>
        <w:br/>
      </w:r>
      <w:r>
        <w:rPr>
          <w:rFonts w:hint="eastAsia"/>
        </w:rPr>
        <w:t>　　　　二、中国CF卡读卡器市场特点</w:t>
      </w:r>
      <w:r>
        <w:rPr>
          <w:rFonts w:hint="eastAsia"/>
        </w:rPr>
        <w:br/>
      </w:r>
      <w:r>
        <w:rPr>
          <w:rFonts w:hint="eastAsia"/>
        </w:rPr>
        <w:t>　　　　三、中国CF卡读卡器行业发展阶段</w:t>
      </w:r>
      <w:r>
        <w:rPr>
          <w:rFonts w:hint="eastAsia"/>
        </w:rPr>
        <w:br/>
      </w:r>
      <w:r>
        <w:rPr>
          <w:rFonts w:hint="eastAsia"/>
        </w:rPr>
        <w:t>　　　　四、中国CF卡读卡器行业面临的问题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2022-2023年中国CF卡读卡器行业发展环境分析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CF卡读卡器行业经济环境分析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CF卡读卡器行业政策环境分析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一、CF卡读卡器行业相关政策</w:t>
      </w:r>
      <w:r>
        <w:rPr>
          <w:rFonts w:hint="eastAsia"/>
        </w:rPr>
        <w:br/>
      </w:r>
      <w:r>
        <w:rPr>
          <w:rFonts w:hint="eastAsia"/>
        </w:rPr>
        <w:t>　　　　二、CF卡读卡器行业相关标准</w:t>
      </w:r>
      <w:r>
        <w:rPr>
          <w:rFonts w:hint="eastAsia"/>
        </w:rPr>
        <w:br/>
      </w:r>
      <w:r>
        <w:rPr>
          <w:rFonts w:hint="eastAsia"/>
        </w:rPr>
        <w:t>　　第三节 CF卡读卡器行业技术环境分析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中国CF卡读卡器行业供给情况</w:t>
      </w:r>
      <w:r>
        <w:rPr>
          <w:rFonts w:hint="eastAsia"/>
        </w:rPr>
        <w:br/>
      </w:r>
      <w:r>
        <w:rPr>
          <w:rFonts w:hint="eastAsia"/>
        </w:rPr>
        <w:t>　　第一节 CF卡读卡器行业总体规模</w:t>
      </w:r>
      <w:r>
        <w:rPr>
          <w:rFonts w:hint="eastAsia"/>
        </w:rPr>
        <w:br/>
      </w:r>
      <w:r>
        <w:rPr>
          <w:rFonts w:hint="eastAsia"/>
        </w:rPr>
        <w:t>　　第二节 CF卡读卡器行业产能情况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一、2018-2023年CF卡读卡器行业产能统计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二、2023-2029年CF卡读卡器行业产能预测</w:t>
      </w:r>
      <w:r>
        <w:rPr>
          <w:rFonts w:hint="eastAsia"/>
        </w:rPr>
        <w:br/>
      </w:r>
      <w:r>
        <w:rPr>
          <w:rFonts w:hint="eastAsia"/>
        </w:rPr>
        <w:t>　　第三节 CF卡读卡器行业生产情况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一、2018-2023年CF卡读卡器行业产量统计</w:t>
      </w:r>
      <w:r>
        <w:rPr>
          <w:rFonts w:hint="eastAsia"/>
        </w:rPr>
        <w:br/>
      </w:r>
      <w:r>
        <w:rPr>
          <w:rFonts w:hint="eastAsia"/>
        </w:rPr>
        <w:t>　　　　二、CF卡读卡器行业产能配置与产能利用率调查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三、2023-2029年CF卡读卡器行业产量预测</w:t>
      </w:r>
      <w:r>
        <w:rPr>
          <w:rFonts w:hint="eastAsia"/>
        </w:rPr>
        <w:br/>
      </w:r>
      <w:r>
        <w:rPr>
          <w:rFonts w:hint="eastAsia"/>
        </w:rPr>
        <w:t>　　第三节 CF卡读卡器行业进口情况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一、2018-2023年CF卡读卡器行业进口情况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二、2023-2029年CF卡读卡器行业进口预测</w:t>
      </w:r>
      <w:r>
        <w:rPr>
          <w:rFonts w:hint="eastAsia"/>
        </w:rPr>
        <w:br/>
      </w:r>
      <w:r>
        <w:rPr>
          <w:rFonts w:hint="eastAsia"/>
        </w:rPr>
        <w:t>　　第四节 CF卡读卡器产业生命周期分析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中国CF卡读卡器行业市场需求情况</w:t>
      </w:r>
      <w:r>
        <w:rPr>
          <w:rFonts w:hint="eastAsia"/>
        </w:rPr>
        <w:br/>
      </w:r>
      <w:r>
        <w:rPr>
          <w:rFonts w:hint="eastAsia"/>
        </w:rPr>
        <w:t>　　第一节 CF卡读卡器行业市场需求情况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一、2018-2023年CF卡读卡器行业市场需求情况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二、2023年CF卡读卡器市场需求现状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三、2023-2029年CF卡读卡器行业市场需求预测</w:t>
      </w:r>
      <w:r>
        <w:rPr>
          <w:rFonts w:hint="eastAsia"/>
        </w:rPr>
        <w:br/>
      </w:r>
      <w:r>
        <w:rPr>
          <w:rFonts w:hint="eastAsia"/>
        </w:rPr>
        <w:t>　　第二节 CF卡读卡器行业出口情况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一、2018-2023年CF卡读卡器行业出口情况</w:t>
      </w:r>
      <w:r>
        <w:rPr>
          <w:rFonts w:hint="eastAsia"/>
        </w:rPr>
        <w:br/>
      </w:r>
      <w:r>
        <w:rPr>
          <w:rFonts w:hint="eastAsia"/>
        </w:rPr>
        <w:t>　　　　二、影响CF卡读卡器行业出口因素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三、2023-2029年CF卡读卡器行业出口预测</w:t>
      </w:r>
      <w:r>
        <w:rPr>
          <w:rFonts w:hint="eastAsia"/>
        </w:rPr>
        <w:br/>
      </w:r>
      <w:r>
        <w:rPr>
          <w:rFonts w:hint="eastAsia"/>
        </w:rPr>
        <w:t>　　第三节 CF卡读卡器行业重点区域需求情况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一、华北地区CF卡读卡器市场需求分析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二、华中地区CF卡读卡器市场需求分析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三、华南地区CF卡读卡器市场需求分析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四、华东地区CF卡读卡器市场需求分析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中国CF卡读卡器行业经济指标情况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2018-2023年CF卡读卡器企业数量结构</w:t>
      </w:r>
      <w:r>
        <w:rPr>
          <w:rFonts w:hint="eastAsia"/>
        </w:rPr>
        <w:br/>
      </w:r>
      <w:r>
        <w:rPr>
          <w:rFonts w:hint="eastAsia"/>
        </w:rPr>
        <w:t>　　第二节 2018-2023年CF卡读卡器行业盈利能力分析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2018-2023年CF卡读卡器行业发展能力分析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2018-2023年CF卡读卡器行业营运能力分析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2018-2023年CF卡读卡器行业偿债能力分析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CF卡读卡器细分行业发展调研</w:t>
      </w:r>
      <w:r>
        <w:rPr>
          <w:rFonts w:hint="eastAsia"/>
        </w:rPr>
        <w:br/>
      </w:r>
      <w:r>
        <w:rPr>
          <w:rFonts w:hint="eastAsia"/>
        </w:rPr>
        <w:t>　　第一节 CF卡读卡器行业细分产品结构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中国CF卡读卡器行业竞争格局分析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CF卡读卡器企业品牌竞争格局</w:t>
      </w:r>
      <w:r>
        <w:rPr>
          <w:rFonts w:hint="eastAsia"/>
        </w:rPr>
        <w:br/>
      </w:r>
      <w:r>
        <w:rPr>
          <w:rFonts w:hint="eastAsia"/>
        </w:rPr>
        <w:t>　　第二节 CF卡读卡器行业竞争结构分析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CF卡读卡器行业融资、兼并与重组分析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一、CF卡读卡器行业融资现状</w:t>
      </w:r>
      <w:r>
        <w:rPr>
          <w:rFonts w:hint="eastAsia"/>
        </w:rPr>
        <w:br/>
      </w:r>
      <w:r>
        <w:rPr>
          <w:rFonts w:hint="eastAsia"/>
        </w:rPr>
        <w:t>　　　　二、CF卡读卡器行业兼并与重组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主要CF卡读卡器企业发展调研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四、CF卡读卡器企业经营战略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二、CF卡读卡器企业竞争优势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一、CF卡读卡器企业概况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二、CF卡读卡器企业竞争优势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四、CF卡读卡器企业经营战略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三、CF卡读卡器企业经营情况分析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中国CF卡读卡器行业投资战略研究</w:t>
      </w:r>
      <w:r>
        <w:rPr>
          <w:rFonts w:hint="eastAsia"/>
        </w:rPr>
        <w:br/>
      </w:r>
      <w:r>
        <w:rPr>
          <w:rFonts w:hint="eastAsia"/>
        </w:rPr>
        <w:t>　　第一节 CF卡读卡器行业发展战略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对我国CF卡读卡器品牌的战略思考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一、CF卡读卡器品牌的重要性</w:t>
      </w:r>
      <w:r>
        <w:rPr>
          <w:rFonts w:hint="eastAsia"/>
        </w:rPr>
        <w:br/>
      </w:r>
      <w:r>
        <w:rPr>
          <w:rFonts w:hint="eastAsia"/>
        </w:rPr>
        <w:t>　　　　二、CF卡读卡器实施品牌战略的意义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三、CF卡读卡器企业品牌的现状分析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四、我国CF卡读卡器企业的品牌战略</w:t>
      </w:r>
      <w:r>
        <w:rPr>
          <w:rFonts w:hint="eastAsia"/>
        </w:rPr>
        <w:br/>
      </w:r>
      <w:r>
        <w:rPr>
          <w:rFonts w:hint="eastAsia"/>
        </w:rPr>
        <w:t>　　　　五、CF卡读卡器品牌战略管理的策略</w:t>
      </w:r>
      <w:r>
        <w:rPr>
          <w:rFonts w:hint="eastAsia"/>
        </w:rPr>
        <w:br/>
      </w:r>
      <w:r>
        <w:rPr>
          <w:rFonts w:hint="eastAsia"/>
        </w:rPr>
        <w:t>　　第三节 CF卡读卡器企业经营策略分析</w:t>
      </w:r>
      <w:r>
        <w:rPr>
          <w:rFonts w:hint="eastAsia"/>
        </w:rPr>
        <w:br/>
      </w:r>
      <w:r>
        <w:rPr>
          <w:rFonts w:hint="eastAsia"/>
        </w:rPr>
        <w:t>　　　　一、CF卡读卡器市场创新策略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三、CF卡读卡器新产品差异化战略</w:t>
      </w:r>
      <w:r>
        <w:rPr>
          <w:rFonts w:hint="eastAsia"/>
        </w:rPr>
        <w:br/>
      </w:r>
      <w:r>
        <w:rPr>
          <w:rFonts w:hint="eastAsia"/>
        </w:rPr>
        <w:t>　　第四节 CF卡读卡器行业投资战略研究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一、2023年CF卡读卡器行业投资战略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二、2023-2029年CF卡读卡器行业投资战略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中国CF卡读卡器市场前景与投资建议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2023-2029年CF卡读卡器市场前景分析</w:t>
      </w:r>
      <w:r>
        <w:rPr>
          <w:rFonts w:hint="eastAsia"/>
        </w:rPr>
        <w:br/>
      </w:r>
      <w:r>
        <w:rPr>
          <w:rFonts w:hint="eastAsia"/>
        </w:rPr>
        <w:t>　　第二节 2023-2029年CF卡读卡器发展趋势预测</w:t>
      </w:r>
      <w:r>
        <w:rPr>
          <w:rFonts w:hint="eastAsia"/>
        </w:rPr>
        <w:br/>
      </w:r>
      <w:r>
        <w:rPr>
          <w:rFonts w:hint="eastAsia"/>
        </w:rPr>
        <w:t>　　第三节 CF卡读卡器行业风险与对策</w:t>
      </w:r>
      <w:r>
        <w:rPr>
          <w:rFonts w:hint="eastAsia"/>
        </w:rPr>
        <w:br/>
      </w:r>
      <w:r>
        <w:rPr>
          <w:rFonts w:hint="eastAsia"/>
        </w:rPr>
        <w:t>　　　　一、CF卡读卡器市场风险及对策</w:t>
      </w:r>
      <w:r>
        <w:rPr>
          <w:rFonts w:hint="eastAsia"/>
        </w:rPr>
        <w:br/>
      </w:r>
      <w:r>
        <w:rPr>
          <w:rFonts w:hint="eastAsia"/>
        </w:rPr>
        <w:t>　　　　二、CF卡读卡器政策风险及对策</w:t>
      </w:r>
      <w:r>
        <w:rPr>
          <w:rFonts w:hint="eastAsia"/>
        </w:rPr>
        <w:br/>
      </w:r>
      <w:r>
        <w:rPr>
          <w:rFonts w:hint="eastAsia"/>
        </w:rPr>
        <w:t>　　　　三、CF卡读卡器经营风险及对策</w:t>
      </w:r>
      <w:r>
        <w:rPr>
          <w:rFonts w:hint="eastAsia"/>
        </w:rPr>
        <w:br/>
      </w:r>
      <w:r>
        <w:rPr>
          <w:rFonts w:hint="eastAsia"/>
        </w:rPr>
        <w:t>　　　　四、CF卡读卡器技术风险及对策</w:t>
      </w:r>
      <w:r>
        <w:rPr>
          <w:rFonts w:hint="eastAsia"/>
        </w:rPr>
        <w:br/>
      </w:r>
      <w:r>
        <w:rPr>
          <w:rFonts w:hint="eastAsia"/>
        </w:rPr>
        <w:t>　　　　五、CF卡读卡器同业竞争风险及对策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中.智林：CF卡读卡器行业投资建议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0bc40cf14225" w:history="1">
        <w:r>
          <w:rPr>
            <w:rStyle w:val="Hyperlink"/>
          </w:rPr>
          <w:t>2023-2029年中国CF卡读卡器市场深度调研及发展前景分析报告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80bc40cf14225" w:history="1">
        <w:r>
          <w:rPr>
            <w:rStyle w:val="Hyperlink"/>
          </w:rPr>
          <w:t>https://www.20087.com/5/A5/CFKaDuKaQiShiChangQianJing.html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decd8c1dd4f4c" w:history="1">
      <w:r>
        <w:rPr>
          <w:rStyle w:val="Hyperlink"/>
        </w:rPr>
        <w:t>2023-2029年中国CF卡读卡器市场深度调研及发展前景分析报告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CFKaDuKaQiShiChangQianJing.html" TargetMode="External" Id="R88a80bc40cf1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CFKaDuKaQiShiChangQianJing.html" TargetMode="External" Id="R012decd8c1d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2023-02-10T04:23:00Z</dcterms:created>
  <dcterms:modified xsi:type="dcterms:W3CDTF">2023-02-10T05:23:00Z</dcterms:modified>
  <dc:subject>2023-2029年中国CF卡读卡器市场深度调研及发展前景分析报告</dc:subject>
  <dc:title>2023-2029年中国CF卡读卡器市场深度调研及发展前景分析报告</dc:title>
  <cp:keywords>2023-2029年中国CF卡读卡器市场深度调研及发展前景分析报告</cp:keywords>
  <dc:description>2023-2029年中国CF卡读卡器市场深度调研及发展前景分析报告</dc:description>
</cp:coreProperties>
</file>