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4d65b80434029" w:history="1">
              <w:r>
                <w:rPr>
                  <w:rStyle w:val="Hyperlink"/>
                </w:rPr>
                <w:t>2025-2031年中国有线宽带发展现状与市场前景报告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4d65b80434029" w:history="1">
              <w:r>
                <w:rPr>
                  <w:rStyle w:val="Hyperlink"/>
                </w:rPr>
                <w:t>2025-2031年中国有线宽带发展现状与市场前景报告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4d65b80434029" w:history="1">
                <w:r>
                  <w:rPr>
                    <w:rStyle w:val="Hyperlink"/>
                  </w:rPr>
                  <w:t>https://www.20087.com/5/15/YouXianKuanDaiQianJing.html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宽带是通过光纤、铜缆或同轴电缆传输数据的互联网接入方式，广泛应用于家庭、企业、政府机构等固定场所，具备带宽稳定、信号干扰小、安全性高等优势。当前主流技术以光纤到户（FTTH）为主，依托骨干网、城域网与接入网三级架构构建高速通信网络。随着5G回传、云计算、远程办公、在线教育等应用场景扩展，用户对带宽、延迟、稳定性提出更高要求，推动运营商持续进行网络升级改造。然而，行业内仍面临区域覆盖不平衡、老旧小区改造难度大、资费套餐复杂等问题，影响用户体验与服务满意度。</w:t>
      </w:r>
      <w:r>
        <w:rPr>
          <w:rFonts w:hint="eastAsia"/>
        </w:rPr>
        <w:br/>
      </w:r>
      <w:r>
        <w:rPr>
          <w:rFonts w:hint="eastAsia"/>
        </w:rPr>
        <w:t>　　未来，有线宽带将朝着千兆化、融合化、智能化方向发展。超高清视频、VR/AR、元宇宙等新兴业务的兴起将推动网络向万兆接入演进，光模块与接入设备的技术迭代速度加快。同时，与无线网络、物联网、智能家居系统的深度融合将推动家庭与企业网络一体化发展，构建统一的数据通信平台。AI驱动的网络优化系统也将提升服务质量与运维效率。政策层面，若能加强对偏远地区网络基础设施的投资补贴，并推动资费透明化改革，将有助于促进行业公平与普惠发展。整体来看，有线宽带将在新基建战略与数字经济发展背景下，继续发挥信息高速公路的核心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4d65b80434029" w:history="1">
        <w:r>
          <w:rPr>
            <w:rStyle w:val="Hyperlink"/>
          </w:rPr>
          <w:t>2025-2031年中国有线宽带发展现状与市场前景报告</w:t>
        </w:r>
      </w:hyperlink>
      <w:r>
        <w:rPr>
          <w:rFonts w:hint="eastAsia"/>
        </w:rPr>
        <w:t>》全面梳理了有线宽带产业链，结合市场需求和市场规模等数据，深入剖析有线宽带行业现状。报告详细探讨了有线宽带市场竞争格局，重点关注重点企业及其品牌影响力，并分析了有线宽带价格机制和细分市场特征。通过对有线宽带技术现状及未来方向的评估，报告展望了有线宽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有线宽带产业概述</w:t>
      </w:r>
      <w:r>
        <w:rPr>
          <w:rFonts w:hint="eastAsia"/>
        </w:rPr>
        <w:br/>
      </w:r>
      <w:r>
        <w:rPr>
          <w:rFonts w:hint="eastAsia"/>
        </w:rPr>
        <w:t>　　第一节 有线宽带定义与分类</w:t>
      </w:r>
      <w:r>
        <w:rPr>
          <w:rFonts w:hint="eastAsia"/>
        </w:rPr>
        <w:br/>
      </w:r>
      <w:r>
        <w:rPr>
          <w:rFonts w:hint="eastAsia"/>
        </w:rPr>
        <w:t>　　第二节 有线宽带产业链结构及关键环节剖析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有线宽带商业模式与盈利模式解析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有线宽带经济指标与行业评估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全球有线宽带市场发展综述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2019-2024年全球有线宽带市场规模及增长趋势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主要国家与地区有线宽带市场对比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2025-2031年全球有线宽带行业发展趋势与前景预测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国际有线宽带市场发展趋势及对我国启示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二、对我国有线宽带市场的借鉴意义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中国有线宽带行业市场规模分析与预测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有线宽带市场的总体规模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一、2019-2024年有线宽带市场规模变化及趋势分析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二、2025年有线宽带行业市场规模特点</w:t>
      </w:r>
      <w:r>
        <w:rPr>
          <w:rFonts w:hint="eastAsia"/>
        </w:rPr>
        <w:br/>
      </w:r>
      <w:r>
        <w:rPr>
          <w:rFonts w:hint="eastAsia"/>
        </w:rPr>
        <w:t>　　第二节 有线宽带市场规模的构成</w:t>
      </w:r>
      <w:r>
        <w:rPr>
          <w:rFonts w:hint="eastAsia"/>
        </w:rPr>
        <w:br/>
      </w:r>
      <w:r>
        <w:rPr>
          <w:rFonts w:hint="eastAsia"/>
        </w:rPr>
        <w:t>　　　　一、有线宽带客户群体特征与偏好分析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二、不同类型有线宽带市场规模分布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三、各地区有线宽带市场规模差异与特点</w:t>
      </w:r>
      <w:r>
        <w:rPr>
          <w:rFonts w:hint="eastAsia"/>
        </w:rPr>
        <w:br/>
      </w:r>
      <w:r>
        <w:rPr>
          <w:rFonts w:hint="eastAsia"/>
        </w:rPr>
        <w:t>　　第三节 有线宽带市场规模的预测与展望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一、未来几年有线宽带市场规模增长预测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2024-2025年有线宽带行业技术发展现状及趋势分析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有线宽带行业技术发展现状分析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国内外有线宽带行业技术差距分析及差距形成的主要原因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有线宽带行业技术发展方向、趋势预测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提升有线宽带行业技术能力策略建议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2019-2024年中国有线宽带行业总体发展与财务状况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2019-2024年有线宽带行业规模情况</w:t>
      </w:r>
      <w:r>
        <w:rPr>
          <w:rFonts w:hint="eastAsia"/>
        </w:rPr>
        <w:br/>
      </w:r>
      <w:r>
        <w:rPr>
          <w:rFonts w:hint="eastAsia"/>
        </w:rPr>
        <w:t>　　　　一、有线宽带行业企业数量规模</w:t>
      </w:r>
      <w:r>
        <w:rPr>
          <w:rFonts w:hint="eastAsia"/>
        </w:rPr>
        <w:br/>
      </w:r>
      <w:r>
        <w:rPr>
          <w:rFonts w:hint="eastAsia"/>
        </w:rPr>
        <w:t>　　　　二、有线宽带行业从业人员规模</w:t>
      </w:r>
      <w:r>
        <w:rPr>
          <w:rFonts w:hint="eastAsia"/>
        </w:rPr>
        <w:br/>
      </w:r>
      <w:r>
        <w:rPr>
          <w:rFonts w:hint="eastAsia"/>
        </w:rPr>
        <w:t>　　　　三、有线宽带行业市场敏感性分析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2019-2024年有线宽带行业财务能力分析</w:t>
      </w:r>
      <w:r>
        <w:rPr>
          <w:rFonts w:hint="eastAsia"/>
        </w:rPr>
        <w:br/>
      </w:r>
      <w:r>
        <w:rPr>
          <w:rFonts w:hint="eastAsia"/>
        </w:rPr>
        <w:t>　　　　一、有线宽带行业盈利能力</w:t>
      </w:r>
      <w:r>
        <w:rPr>
          <w:rFonts w:hint="eastAsia"/>
        </w:rPr>
        <w:br/>
      </w:r>
      <w:r>
        <w:rPr>
          <w:rFonts w:hint="eastAsia"/>
        </w:rPr>
        <w:t>　　　　二、有线宽带行业偿债能力</w:t>
      </w:r>
      <w:r>
        <w:rPr>
          <w:rFonts w:hint="eastAsia"/>
        </w:rPr>
        <w:br/>
      </w:r>
      <w:r>
        <w:rPr>
          <w:rFonts w:hint="eastAsia"/>
        </w:rPr>
        <w:t>　　　　三、有线宽带行业营运能力</w:t>
      </w:r>
      <w:r>
        <w:rPr>
          <w:rFonts w:hint="eastAsia"/>
        </w:rPr>
        <w:br/>
      </w:r>
      <w:r>
        <w:rPr>
          <w:rFonts w:hint="eastAsia"/>
        </w:rPr>
        <w:t>　　　　四、有线宽带行业发展能力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中国有线宽带行业细分市场调研与机会挖掘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有线宽带细分市场（一）市场调研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有线宽带细分市场（二）市场调研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中国有线宽带行业区域市场调研分析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2019-2024年中国有线宽带行业重点区域调研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一、重点地区（一）有线宽带市场规模与特点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二、重点地区（二）有线宽带市场规模及特点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三、重点地区（三）有线宽带市场规模及特点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四、重点地区（四）有线宽带市场规模及特点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不同区域有线宽带市场的对比与启示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二、有线宽带市场拓展策略与建议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中国有线宽带行业的营销渠道与客户分析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有线宽带行业渠道分析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二、各类渠道对有线宽带行业的影响</w:t>
      </w:r>
      <w:r>
        <w:rPr>
          <w:rFonts w:hint="eastAsia"/>
        </w:rPr>
        <w:br/>
      </w:r>
      <w:r>
        <w:rPr>
          <w:rFonts w:hint="eastAsia"/>
        </w:rPr>
        <w:t>　　　　三、主要有线宽带企业渠道策略研究</w:t>
      </w:r>
      <w:r>
        <w:rPr>
          <w:rFonts w:hint="eastAsia"/>
        </w:rPr>
        <w:br/>
      </w:r>
      <w:r>
        <w:rPr>
          <w:rFonts w:hint="eastAsia"/>
        </w:rPr>
        <w:t>　　第二节 有线宽带行业客户分析与定位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中国有线宽带行业竞争格局及策略选择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有线宽带行业总体市场竞争状况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一、有线宽带行业竞争结构分析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二、有线宽带企业竞争格局与集中度评估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三、有线宽带行业SWOT分析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有线宽带行业重点企业调研分析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有线宽带企业发展策略分析</w:t>
      </w:r>
      <w:r>
        <w:rPr>
          <w:rFonts w:hint="eastAsia"/>
        </w:rPr>
        <w:br/>
      </w:r>
      <w:r>
        <w:rPr>
          <w:rFonts w:hint="eastAsia"/>
        </w:rPr>
        <w:t>　　第一节 有线宽带市场与销售策略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有线宽带品牌战略思考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中国有线宽带行业发展环境分析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二、有线宽带行业主管部门、监管体制及相关政策法规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3、有线宽带行业的主要法律、法规和政策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4、2025年有线宽带行业法律法规和政策对行业的影响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二、有线宽带消费者需求分析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一、有线宽带技术的应用与创新</w:t>
      </w:r>
      <w:r>
        <w:rPr>
          <w:rFonts w:hint="eastAsia"/>
        </w:rPr>
        <w:br/>
      </w:r>
      <w:r>
        <w:rPr>
          <w:rFonts w:hint="eastAsia"/>
        </w:rPr>
        <w:t>　　　　二、有线宽带行业发展的技术趋势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2025-2031年有线宽带行业展趋势预测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2025-2031年有线宽带市场发展前景分析</w:t>
      </w:r>
      <w:r>
        <w:rPr>
          <w:rFonts w:hint="eastAsia"/>
        </w:rPr>
        <w:br/>
      </w:r>
      <w:r>
        <w:rPr>
          <w:rFonts w:hint="eastAsia"/>
        </w:rPr>
        <w:t>　　　　一、有线宽带市场发展潜力</w:t>
      </w:r>
      <w:r>
        <w:rPr>
          <w:rFonts w:hint="eastAsia"/>
        </w:rPr>
        <w:br/>
      </w:r>
      <w:r>
        <w:rPr>
          <w:rFonts w:hint="eastAsia"/>
        </w:rPr>
        <w:t>　　　　二、有线宽带市场前景分析</w:t>
      </w:r>
      <w:r>
        <w:rPr>
          <w:rFonts w:hint="eastAsia"/>
        </w:rPr>
        <w:br/>
      </w:r>
      <w:r>
        <w:rPr>
          <w:rFonts w:hint="eastAsia"/>
        </w:rPr>
        <w:t>　　　　三、有线宽带细分行业发展前景分析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2025-2031年有线宽带发展趋势预测</w:t>
      </w:r>
      <w:r>
        <w:rPr>
          <w:rFonts w:hint="eastAsia"/>
        </w:rPr>
        <w:br/>
      </w:r>
      <w:r>
        <w:rPr>
          <w:rFonts w:hint="eastAsia"/>
        </w:rPr>
        <w:t>　　　　一、有线宽带发展趋势预测</w:t>
      </w:r>
      <w:r>
        <w:rPr>
          <w:rFonts w:hint="eastAsia"/>
        </w:rPr>
        <w:br/>
      </w:r>
      <w:r>
        <w:rPr>
          <w:rFonts w:hint="eastAsia"/>
        </w:rPr>
        <w:t>　　　　二、有线宽带市场规模预测</w:t>
      </w:r>
      <w:r>
        <w:rPr>
          <w:rFonts w:hint="eastAsia"/>
        </w:rPr>
        <w:br/>
      </w:r>
      <w:r>
        <w:rPr>
          <w:rFonts w:hint="eastAsia"/>
        </w:rPr>
        <w:t>　　　　三、有线宽带细分市场发展趋势预测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未来有线宽带行业挑战与机遇探讨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一、有线宽带行业挑战</w:t>
      </w:r>
      <w:r>
        <w:rPr>
          <w:rFonts w:hint="eastAsia"/>
        </w:rPr>
        <w:br/>
      </w:r>
      <w:r>
        <w:rPr>
          <w:rFonts w:hint="eastAsia"/>
        </w:rPr>
        <w:t>　　　　二、有线宽带行业机遇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有线宽带行业研究结论及建议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对有线宽带行业发展的建议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中^智林^－对有线宽带企业和投资者的建议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有线宽带行业现状</w:t>
      </w:r>
      <w:r>
        <w:rPr>
          <w:rFonts w:hint="eastAsia"/>
        </w:rPr>
        <w:br/>
      </w:r>
      <w:r>
        <w:rPr>
          <w:rFonts w:hint="eastAsia"/>
        </w:rPr>
        <w:t>　　图表 有线宽带行业产业链调研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2019-2024年有线宽带行业市场容量统计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2019-2024年中国有线宽带行业市场规模情况</w:t>
      </w:r>
      <w:r>
        <w:rPr>
          <w:rFonts w:hint="eastAsia"/>
        </w:rPr>
        <w:br/>
      </w:r>
      <w:r>
        <w:rPr>
          <w:rFonts w:hint="eastAsia"/>
        </w:rPr>
        <w:t>　　图表 有线宽带行业动态</w:t>
      </w:r>
      <w:r>
        <w:rPr>
          <w:rFonts w:hint="eastAsia"/>
        </w:rPr>
        <w:br/>
      </w:r>
      <w:r>
        <w:rPr>
          <w:rFonts w:hint="eastAsia"/>
        </w:rPr>
        <w:t>　　图表 2019-2024年中国有线宽带行业销售收入统计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2019-2024年中国有线宽带行业盈利统计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2019-2024年中国有线宽带行业利润总额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2019-2024年中国有线宽带行业企业数量统计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2019-2024年中国有线宽带行业竞争力分析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2019-2024年中国有线宽带行业盈利能力分析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2019-2024年中国有线宽带行业运营能力分析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2019-2024年中国有线宽带行业偿债能力分析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2019-2024年中国有线宽带行业发展能力分析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2019-2024年中国有线宽带行业经营效益分析</w:t>
      </w:r>
      <w:r>
        <w:rPr>
          <w:rFonts w:hint="eastAsia"/>
        </w:rPr>
        <w:br/>
      </w:r>
      <w:r>
        <w:rPr>
          <w:rFonts w:hint="eastAsia"/>
        </w:rPr>
        <w:t>　　图表 有线宽带行业竞争对手分析</w:t>
      </w:r>
      <w:r>
        <w:rPr>
          <w:rFonts w:hint="eastAsia"/>
        </w:rPr>
        <w:br/>
      </w:r>
      <w:r>
        <w:rPr>
          <w:rFonts w:hint="eastAsia"/>
        </w:rPr>
        <w:t>　　图表 **地区有线宽带市场规模</w:t>
      </w:r>
      <w:r>
        <w:rPr>
          <w:rFonts w:hint="eastAsia"/>
        </w:rPr>
        <w:br/>
      </w:r>
      <w:r>
        <w:rPr>
          <w:rFonts w:hint="eastAsia"/>
        </w:rPr>
        <w:t>　　图表 **地区有线宽带行业市场需求</w:t>
      </w:r>
      <w:r>
        <w:rPr>
          <w:rFonts w:hint="eastAsia"/>
        </w:rPr>
        <w:br/>
      </w:r>
      <w:r>
        <w:rPr>
          <w:rFonts w:hint="eastAsia"/>
        </w:rPr>
        <w:t>　　图表 **地区有线宽带市场调研</w:t>
      </w:r>
      <w:r>
        <w:rPr>
          <w:rFonts w:hint="eastAsia"/>
        </w:rPr>
        <w:br/>
      </w:r>
      <w:r>
        <w:rPr>
          <w:rFonts w:hint="eastAsia"/>
        </w:rPr>
        <w:t>　　图表 **地区有线宽带行业市场需求分析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**地区有线宽带市场规模</w:t>
      </w:r>
      <w:r>
        <w:rPr>
          <w:rFonts w:hint="eastAsia"/>
        </w:rPr>
        <w:br/>
      </w:r>
      <w:r>
        <w:rPr>
          <w:rFonts w:hint="eastAsia"/>
        </w:rPr>
        <w:t>　　图表 **地区有线宽带行业市场需求</w:t>
      </w:r>
      <w:r>
        <w:rPr>
          <w:rFonts w:hint="eastAsia"/>
        </w:rPr>
        <w:br/>
      </w:r>
      <w:r>
        <w:rPr>
          <w:rFonts w:hint="eastAsia"/>
        </w:rPr>
        <w:t>　　图表 **地区有线宽带市场调研</w:t>
      </w:r>
      <w:r>
        <w:rPr>
          <w:rFonts w:hint="eastAsia"/>
        </w:rPr>
        <w:br/>
      </w:r>
      <w:r>
        <w:rPr>
          <w:rFonts w:hint="eastAsia"/>
        </w:rPr>
        <w:t>　　图表 **地区有线宽带行业市场需求分析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有线宽带重点企业（一）基本信息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有线宽带重点企业（一）经营情况分析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有线宽带重点企业（一）盈利能力情况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有线宽带重点企业（一）偿债能力情况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有线宽带重点企业（一）运营能力情况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有线宽带重点企业（一）成长能力情况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有线宽带重点企业（二）基本信息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有线宽带重点企业（二）经营情况分析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有线宽带重点企业（二）盈利能力情况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有线宽带重点企业（二）偿债能力情况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有线宽带重点企业（二）运营能力情况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有线宽带重点企业（二）成长能力情况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2025-2031年中国有线宽带行业信息化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2025-2031年中国有线宽带行业市场容量预测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2025-2031年中国有线宽带行业市场规模预测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2025-2031年中国有线宽带行业风险分析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2025-2031年中国有线宽带市场前景分析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2025-2031年中国有线宽带行业发展趋势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4d65b80434029" w:history="1">
        <w:r>
          <w:rPr>
            <w:rStyle w:val="Hyperlink"/>
          </w:rPr>
          <w:t>2025-2031年中国有线宽带发展现状与市场前景报告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4d65b80434029" w:history="1">
        <w:r>
          <w:rPr>
            <w:rStyle w:val="Hyperlink"/>
          </w:rPr>
          <w:t>https://www.20087.com/5/15/YouXianKuanDaiQianJing.html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7b9f94307497c" w:history="1">
      <w:r>
        <w:rPr>
          <w:rStyle w:val="Hyperlink"/>
        </w:rPr>
        <w:t>2025-2031年中国有线宽带发展现状与市场前景报告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ouXianKuanDaiQianJing.html" TargetMode="External" Id="R85d4d65b8043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ouXianKuanDaiQianJing.html" TargetMode="External" Id="R4497b9f94307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2025-07-12T06:31:16Z</dcterms:created>
  <dcterms:modified xsi:type="dcterms:W3CDTF">2025-07-12T07:31:16Z</dcterms:modified>
  <dc:subject>2025-2031年中国有线宽带发展现状与市场前景报告</dc:subject>
  <dc:title>2025-2031年中国有线宽带发展现状与市场前景报告</dc:title>
  <cp:keywords>2025-2031年中国有线宽带发展现状与市场前景报告</cp:keywords>
  <dc:description>2025-2031年中国有线宽带发展现状与市场前景报告</dc:description>
</cp:coreProperties>
</file>