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8a5d95bb4347" w:history="1">
              <w:r>
                <w:rPr>
                  <w:rStyle w:val="Hyperlink"/>
                </w:rPr>
                <w:t>2026-2032年中国激光测风雷达行业发展调研与行业前景分析报告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8a5d95bb4347" w:history="1">
              <w:r>
                <w:rPr>
                  <w:rStyle w:val="Hyperlink"/>
                </w:rPr>
                <w:t>2026-2032年中国激光测风雷达行业发展调研与行业前景分析报告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78a5d95bb4347" w:history="1">
                <w:r>
                  <w:rPr>
                    <w:rStyle w:val="Hyperlink"/>
                  </w:rPr>
                  <w:t>https://www.20087.com/5/15/JiGuangCeFengLeiDaFaZhanQianJingFenXi.html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激光测风雷达（LiDAR Wind Sensor）作为高精度大气风场探测设备，广泛应用于风电场微观选址、风机偏航控制、航空安全及气象研究，通过多普勒频移原理实现三维风速、风向与湍流强度的远程非接触测量。主流产品采用相干探测或直接探测技术，具备百米至数公里探测距离、秒级更新频率及全天候运行能力。在风电智能化趋势下，机舱式激光测风雷达已成为大型风机标配，用于前馈控制以提升发电效率。然而，高成本、复杂校准流程及雨雾衰减效应仍限制其大规模部署。</w:t>
      </w:r>
      <w:r>
        <w:rPr>
          <w:rFonts w:hint="eastAsia"/>
        </w:rPr>
        <w:br/>
      </w:r>
      <w:r>
        <w:rPr>
          <w:rFonts w:hint="eastAsia"/>
        </w:rPr>
        <w:t>　　未来，激光测风雷达将聚焦于固态化、多源融合与边缘智能三大方向。基于MEMS或OPA（光学相控阵）的固态扫描架构将替代机械旋转部件，提升可靠性与寿命。与气象卫星、地面站数据融合可构建高时空分辨率风场模型。在风机端，嵌入式AI芯片可实时解析风剪切与入流角，优化桨距与偏航策略。此外，小型化低成本型号正拓展至无人机与城市微气候监测。长远看，激光测风雷达将从专业气象仪器升级为支撑可再生能源高效运行、空域安全与气候韧性建设的关键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78a5d95bb4347" w:history="1">
        <w:r>
          <w:rPr>
            <w:rStyle w:val="Hyperlink"/>
          </w:rPr>
          <w:t>2026-2032年中国激光测风雷达行业发展调研与行业前景分析报告</w:t>
        </w:r>
      </w:hyperlink>
      <w:r>
        <w:rPr>
          <w:rFonts w:hint="eastAsia"/>
        </w:rPr>
        <w:t>》基于市场调研数据，系统分析了激光测风雷达行业的市场现状与发展前景。报告从激光测风雷达产业链角度出发，梳理了当前激光测风雷达市场规模、价格走势和供需情况，并对未来几年的增长空间作出预测。研究涵盖了激光测风雷达行业技术发展现状、创新方向以及重点企业的竞争格局，包括激光测风雷达市场集中度和品牌策略分析。报告还针对激光测风雷达细分领域和区域市场展开讨论，客观评估了激光测风雷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激光测风雷达产品概述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激光测风雷达市场特点分析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激光测风雷达行业发展周期特征分析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中国激光测风雷达行业发展环境分析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中国激光测风雷达行业发展经济环境分析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中国激光测风雷达行业发展政策环境分析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一、激光测风雷达行业政策影响分析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二、相关激光测风雷达行业标准分析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全球激光测风雷达行业市场发展调研分析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全球激光测风雷达行业市场运行环境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全球激光测风雷达行业市场发展情况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一、全球激光测风雷达行业市场供给分析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二、全球激光测风雷达行业市场需求分析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三、全球激光测风雷达行业主要国家地区发展情况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2026-2032年全球激光测风雷达行业市场规模趋势预测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中国激光测风雷达行业市场供需现状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中国激光测风雷达市场现状</w:t>
      </w:r>
      <w:r>
        <w:rPr>
          <w:rFonts w:hint="eastAsia"/>
        </w:rPr>
        <w:br/>
      </w:r>
      <w:r>
        <w:rPr>
          <w:rFonts w:hint="eastAsia"/>
        </w:rPr>
        <w:t>　　第二节 中国激光测风雷达产量情况分析及预测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一、激光测风雷达总体产能规模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二、2020-2025年中国激光测风雷达行业产量统计分析</w:t>
      </w:r>
      <w:r>
        <w:rPr>
          <w:rFonts w:hint="eastAsia"/>
        </w:rPr>
        <w:br/>
      </w:r>
      <w:r>
        <w:rPr>
          <w:rFonts w:hint="eastAsia"/>
        </w:rPr>
        <w:t>　　　　三、激光测风雷达行业区域产量分布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四、2026-2032年中国激光测风雷达行业产量预测</w:t>
      </w:r>
      <w:r>
        <w:rPr>
          <w:rFonts w:hint="eastAsia"/>
        </w:rPr>
        <w:br/>
      </w:r>
      <w:r>
        <w:rPr>
          <w:rFonts w:hint="eastAsia"/>
        </w:rPr>
        <w:t>　　第三节 中国激光测风雷达市场需求分析及预测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一、2020-2025年中国激光测风雷达市场需求统计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二、中国激光测风雷达市场需求特点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三、2026-2032年中国激光测风雷达市场需求量预测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2025-2026年激光测风雷达行业技术发展现状及趋势分析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激光测风雷达行业技术发展现状分析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国内外激光测风雷达行业技术差异与原因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激光测风雷达行业技术发展方向、趋势预测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提升激光测风雷达行业技术能力策略建议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中国激光测风雷达行业现状调研分析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中国激光测风雷达行业发展现状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一、2025-2026年激光测风雷达行业品牌发展现状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二、2025-2026年激光测风雷达行业需求市场现状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三、2025-2026年激光测风雷达市场需求层次分析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四、2025-2026年中国激光测风雷达市场走向分析</w:t>
      </w:r>
      <w:r>
        <w:rPr>
          <w:rFonts w:hint="eastAsia"/>
        </w:rPr>
        <w:br/>
      </w:r>
      <w:r>
        <w:rPr>
          <w:rFonts w:hint="eastAsia"/>
        </w:rPr>
        <w:t>　　第二节 中国激光测风雷达行业存在的问题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一、2025-2026年激光测风雷达产品市场存在的主要问题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二、2025-2026年国内激光测风雷达产品市场的三大瓶颈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三、2025-2026年激光测风雷达产品市场遭遇的规模难题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对中国激光测风雷达市场的分析及思考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一、激光测风雷达市场特点</w:t>
      </w:r>
      <w:r>
        <w:rPr>
          <w:rFonts w:hint="eastAsia"/>
        </w:rPr>
        <w:br/>
      </w:r>
      <w:r>
        <w:rPr>
          <w:rFonts w:hint="eastAsia"/>
        </w:rPr>
        <w:t>　　　　二、激光测风雷达市场分析</w:t>
      </w:r>
      <w:r>
        <w:rPr>
          <w:rFonts w:hint="eastAsia"/>
        </w:rPr>
        <w:br/>
      </w:r>
      <w:r>
        <w:rPr>
          <w:rFonts w:hint="eastAsia"/>
        </w:rPr>
        <w:t>　　　　三、激光测风雷达市场变化的方向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四、中国激光测风雷达行业发展的新思路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五、对中国激光测风雷达行业发展的思考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2020-2025年中国激光测风雷达产品市场进出口数据分析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2020-2025年中国激光测风雷达产品出口统计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2020-2025年中国激光测风雷达产品进口统计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2020-2025年中国激光测风雷达产品进出口价格对比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中国激光测风雷达主要进口来源地及出口目的地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激光测风雷达行业细分产品调研</w:t>
      </w:r>
      <w:r>
        <w:rPr>
          <w:rFonts w:hint="eastAsia"/>
        </w:rPr>
        <w:br/>
      </w:r>
      <w:r>
        <w:rPr>
          <w:rFonts w:hint="eastAsia"/>
        </w:rPr>
        <w:t>　　第一节 激光测风雷达细分产品结构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2020-2025年中国激光测风雷达行业竞争态势分析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2025年激光测风雷达行业集中度分析</w:t>
      </w:r>
      <w:r>
        <w:rPr>
          <w:rFonts w:hint="eastAsia"/>
        </w:rPr>
        <w:br/>
      </w:r>
      <w:r>
        <w:rPr>
          <w:rFonts w:hint="eastAsia"/>
        </w:rPr>
        <w:t>　　　　一、激光测风雷达市场集中度分析</w:t>
      </w:r>
      <w:r>
        <w:rPr>
          <w:rFonts w:hint="eastAsia"/>
        </w:rPr>
        <w:br/>
      </w:r>
      <w:r>
        <w:rPr>
          <w:rFonts w:hint="eastAsia"/>
        </w:rPr>
        <w:t>　　　　二、激光测风雷达企业分布区域集中度分析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三、激光测风雷达区域消费集中度分析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2020-2025年激光测风雷达主要企业竞争力分析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2025年激光测风雷达行业竞争格局分析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一、激光测风雷达行业竞争分析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二、中外激光测风雷达产品竞争分析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三、国内激光测风雷达行业重点企业发展动向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激光测风雷达行业上下游产业链发展情况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激光测风雷达上游产业发展分析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激光测风雷达下游产业发展分析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激光测风雷达行业重点企业竞争力分析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三、企业激光测风雷达经营状况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三、企业激光测风雷达经营状况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三、企业激光测风雷达经营状况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三、企业激光测风雷达经营状况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三、企业激光测风雷达经营状况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三、企业激光测风雷达经营状况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激光测风雷达企业管理策略建议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提高激光测风雷达企业竞争力的策略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一、提高中国激光测风雷达企业核心竞争力的对策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二、激光测风雷达企业提升竞争力的主要方向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三、影响激光测风雷达企业核心竞争力的因素及提升途径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四、提高激光测风雷达企业竞争力的策略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对中国激光测风雷达品牌的战略思考</w:t>
      </w:r>
      <w:r>
        <w:rPr>
          <w:rFonts w:hint="eastAsia"/>
        </w:rPr>
        <w:br/>
      </w:r>
      <w:r>
        <w:rPr>
          <w:rFonts w:hint="eastAsia"/>
        </w:rPr>
        <w:t>　　　　一、激光测风雷达实施品牌战略的意义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二、激光测风雷达企业品牌的现状分析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三、中国激光测风雷达企业的品牌战略</w:t>
      </w:r>
      <w:r>
        <w:rPr>
          <w:rFonts w:hint="eastAsia"/>
        </w:rPr>
        <w:br/>
      </w:r>
      <w:r>
        <w:rPr>
          <w:rFonts w:hint="eastAsia"/>
        </w:rPr>
        <w:t>　　　　四、激光测风雷达品牌战略管理的策略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激光测风雷达行业发展趋势及投资风险预警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2026年激光测风雷达市场前景分析</w:t>
      </w:r>
      <w:r>
        <w:rPr>
          <w:rFonts w:hint="eastAsia"/>
        </w:rPr>
        <w:br/>
      </w:r>
      <w:r>
        <w:rPr>
          <w:rFonts w:hint="eastAsia"/>
        </w:rPr>
        <w:t>　　第二节 2026年激光测风雷达行业发展趋势预测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影响激光测风雷达行业发展的主要因素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一、2026年影响激光测风雷达行业运行的有利因素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二、2026年影响激光测风雷达行业运行的稳定因素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三、2026年影响激光测风雷达行业运行的不利因素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四、2026年中国激光测风雷达行业发展面临的挑战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五、2026年中国激光测风雷达行业发展面临的机遇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激光测风雷达行业投资风险预警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一、2026年激光测风雷达行业市场风险及控制策略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二、2026年激光测风雷达行业政策风险及控制策略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三、2026年激光测风雷达行业经营风险及控制策略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四、2026年激光测风雷达同业竞争风险及控制策略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五、2026年激光测风雷达行业其他风险及控制策略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激光测风雷达市场研究结论</w:t>
      </w:r>
      <w:r>
        <w:rPr>
          <w:rFonts w:hint="eastAsia"/>
        </w:rPr>
        <w:br/>
      </w:r>
      <w:r>
        <w:rPr>
          <w:rFonts w:hint="eastAsia"/>
        </w:rPr>
        <w:t>　　第二节 激光测风雷达子行业研究结论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中:智:林－激光测风雷达市场发展建议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激光测风雷达行业历程</w:t>
      </w:r>
      <w:r>
        <w:rPr>
          <w:rFonts w:hint="eastAsia"/>
        </w:rPr>
        <w:br/>
      </w:r>
      <w:r>
        <w:rPr>
          <w:rFonts w:hint="eastAsia"/>
        </w:rPr>
        <w:t>　　图表 激光测风雷达行业生命周期</w:t>
      </w:r>
      <w:r>
        <w:rPr>
          <w:rFonts w:hint="eastAsia"/>
        </w:rPr>
        <w:br/>
      </w:r>
      <w:r>
        <w:rPr>
          <w:rFonts w:hint="eastAsia"/>
        </w:rPr>
        <w:t>　　图表 激光测风雷达行业产业链分析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2020-2025年激光测风雷达行业市场容量分析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2025年中国激光测风雷达行业需求领域分布格局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2025年中国激光测风雷达进口国家及地区分析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2025年中国激光测风雷达出口国家及地区分析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2020-2025年中国激光测风雷达行业企业平均规模情况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**地区激光测风雷达市场规模及增长情况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**地区激光测风雷达行业市场需求情况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**地区激光测风雷达市场规模及增长情况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**地区激光测风雷达行业市场需求情况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**地区激光测风雷达市场规模及增长情况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**地区激光测风雷达行业市场需求情况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**地区激光测风雷达市场规模及增长情况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**地区激光测风雷达行业市场需求情况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激光测风雷达重点企业（二）经营情况分析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激光测风雷达重点企业（二）主要经济指标情况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激光测风雷达重点企业（三）成长能力情况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2026-2032年中国激光测风雷达行业产能预测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2026-2032年中国激光测风雷达行业产量预测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2026-2032年中国激光测风雷达市场需求量预测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2026-2032年中国激光测风雷达行业供需平衡预测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2026-2032年中国激光测风雷达行业市场容量预测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2026-2032年中国激光测风雷达行业市场规模预测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2026年中国激光测风雷达市场前景分析</w:t>
      </w:r>
      <w:r>
        <w:rPr>
          <w:rFonts w:hint="eastAsia"/>
        </w:rPr>
        <w:br/>
      </w:r>
      <w:r>
        <w:rPr>
          <w:rFonts w:hint="eastAsia"/>
        </w:rPr>
        <w:t>　　图表 2026年中国激光测风雷达发展趋势预测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8a5d95bb4347" w:history="1">
        <w:r>
          <w:rPr>
            <w:rStyle w:val="Hyperlink"/>
          </w:rPr>
          <w:t>2026-2032年中国激光测风雷达行业发展调研与行业前景分析报告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78a5d95bb4347" w:history="1">
        <w:r>
          <w:rPr>
            <w:rStyle w:val="Hyperlink"/>
          </w:rPr>
          <w:t>https://www.20087.com/5/15/JiGuangCeFengLeiDaFaZhanQianJingFenXi.html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热点：中国十大激光公司排名、激光测风雷达价格、激光雷达扫描三维建模、船用激光测风雷达、多普勒测风激光雷达、激光测风雷达厂家、3d激光雷达、激光测风雷达产品、激光雷达厂家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1e7120d9c416f" w:history="1">
      <w:r>
        <w:rPr>
          <w:rStyle w:val="Hyperlink"/>
        </w:rPr>
        <w:t>2026-2032年中国激光测风雷达行业发展调研与行业前景分析报告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GuangCeFengLeiDaFaZhanQianJingFenXi.html" TargetMode="External" Id="Rd5478a5d95b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GuangCeFengLeiDaFaZhanQianJingFenXi.html" TargetMode="External" Id="R3311e7120d9c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2026-01-01T00:04:44Z</dcterms:created>
  <dcterms:modified xsi:type="dcterms:W3CDTF">2026-01-01T01:04:44Z</dcterms:modified>
  <dc:subject>2026-2032年中国激光测风雷达行业发展调研与行业前景分析报告</dc:subject>
  <dc:title>2026-2032年中国激光测风雷达行业发展调研与行业前景分析报告</dc:title>
  <cp:keywords>2026-2032年中国激光测风雷达行业发展调研与行业前景分析报告</cp:keywords>
  <dc:description>2026-2032年中国激光测风雷达行业发展调研与行业前景分析报告</dc:description>
</cp:coreProperties>
</file>