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fb8969b144659" w:history="1">
              <w:r>
                <w:rPr>
                  <w:rStyle w:val="Hyperlink"/>
                </w:rPr>
                <w:t>2025-2031年中国儿童手机手表市场研究与发展前景分析报告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fb8969b144659" w:history="1">
              <w:r>
                <w:rPr>
                  <w:rStyle w:val="Hyperlink"/>
                </w:rPr>
                <w:t>2025-2031年中国儿童手机手表市场研究与发展前景分析报告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fb8969b144659" w:history="1">
                <w:r>
                  <w:rPr>
                    <w:rStyle w:val="Hyperlink"/>
                  </w:rPr>
                  <w:t>https://www.20087.com/6/05/ErTongShouJiShouBiaoShiChangQianJing.html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机手表是一种集通讯、定位、健康监测、学习辅助等功能于一体的可穿戴设备，广泛应用于学龄前及青少年群体，满足家长对孩子安全监护与沟通需求。其主要功能包括GPS/北斗定位、语音通话、SOS紧急呼叫、电子围栏、步数计数、课堂模式等，部分产品还支持在线支付、视频播放与社交互动。近年来，随着家庭教育投入增加与科技产品普及率上升，儿童手机手表在硬件配置、软件生态与数据安全方面不断升级，部分品牌已推出防水等级高、电池续航强、界面友好的定制操作系统。然而，行业内仍存在隐私保护机制不健全、内容监管缺失、产品功能过度娱乐化等问题。</w:t>
      </w:r>
      <w:r>
        <w:rPr>
          <w:rFonts w:hint="eastAsia"/>
        </w:rPr>
        <w:br/>
      </w:r>
      <w:r>
        <w:rPr>
          <w:rFonts w:hint="eastAsia"/>
        </w:rPr>
        <w:t>　　未来，儿童手机手表的发展将更加注重教育属性强化、安全性能提升与健康管理延伸。一方面，结合AI语音助手与自适应学习平台，未来的手表将更深入融合教育内容，提供个性化学习推荐、作业提醒与语言训练等功能，增强产品的学习价值；另一方面，随着数据隐私法规趋严，厂商将加强加密传输、权限分级与家长管控机制，确保儿童信息的安全性。此外，在健康中国战略背景下，心率监测、睡眠分析、视力保护提醒等功能将进一步丰富，助力儿童健康成长。预计儿童手机手表将在功能细分、安全保障与教育赋能等方面实现系统性演进，成为青少年数字生活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fb8969b144659" w:history="1">
        <w:r>
          <w:rPr>
            <w:rStyle w:val="Hyperlink"/>
          </w:rPr>
          <w:t>2025-2031年中国儿童手机手表市场研究与发展前景分析报告</w:t>
        </w:r>
      </w:hyperlink>
      <w:r>
        <w:rPr>
          <w:rFonts w:hint="eastAsia"/>
        </w:rPr>
        <w:t>》基于国家统计局、行业协会等详实数据，结合全面市场调研，系统分析了儿童手机手表行业的市场规模、技术现状及未来发展方向。报告从经济环境、政策导向等角度出发，深入探讨了儿童手机手表行业发展趋势、竞争格局及重点企业的战略布局，同时对儿童手机手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儿童手机手表行业概述</w:t>
      </w:r>
      <w:r>
        <w:rPr>
          <w:rFonts w:hint="eastAsia"/>
        </w:rPr>
        <w:br/>
      </w:r>
      <w:r>
        <w:rPr>
          <w:rFonts w:hint="eastAsia"/>
        </w:rPr>
        <w:t>　　第一节 儿童手机手表定义与分类</w:t>
      </w:r>
      <w:r>
        <w:rPr>
          <w:rFonts w:hint="eastAsia"/>
        </w:rPr>
        <w:br/>
      </w:r>
      <w:r>
        <w:rPr>
          <w:rFonts w:hint="eastAsia"/>
        </w:rPr>
        <w:t>　　第二节 儿童手机手表应用领域</w:t>
      </w:r>
      <w:r>
        <w:rPr>
          <w:rFonts w:hint="eastAsia"/>
        </w:rPr>
        <w:br/>
      </w:r>
      <w:r>
        <w:rPr>
          <w:rFonts w:hint="eastAsia"/>
        </w:rPr>
        <w:t>　　第三节 儿童手机手表行业经济指标分析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儿童手机手表产业链及经营模式分析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三、儿童手机手表销售模式及销售渠道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全球儿童手机手表市场发展综述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2019-2024年全球儿童手机手表市场规模与趋势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主要国家与地区儿童手机手表市场分析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2025-2031年全球儿童手机手表行业发展趋势与前景预测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中国儿童手机手表行业市场分析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2024-2025年儿童手机手表产能与投资动态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一、国内儿童手机手表产能及利用情况</w:t>
      </w:r>
      <w:r>
        <w:rPr>
          <w:rFonts w:hint="eastAsia"/>
        </w:rPr>
        <w:br/>
      </w:r>
      <w:r>
        <w:rPr>
          <w:rFonts w:hint="eastAsia"/>
        </w:rPr>
        <w:t>　　　　二、儿童手机手表产能扩张与投资动态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2025-2031年儿童手机手表行业产量统计与趋势预测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一、2019-2024年儿童手机手表行业产量数据统计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1、2019-2024年儿童手机手表产量及增长趋势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2、2019-2024年儿童手机手表细分产品产量及份额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二、影响儿童手机手表产量的关键因素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三、2025-2031年儿童手机手表产量预测</w:t>
      </w:r>
      <w:r>
        <w:rPr>
          <w:rFonts w:hint="eastAsia"/>
        </w:rPr>
        <w:br/>
      </w:r>
      <w:r>
        <w:rPr>
          <w:rFonts w:hint="eastAsia"/>
        </w:rPr>
        <w:t>　　第三节 2025-2031年儿童手机手表市场需求与销售分析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一、2024-2025年儿童手机手表行业需求现状</w:t>
      </w:r>
      <w:r>
        <w:rPr>
          <w:rFonts w:hint="eastAsia"/>
        </w:rPr>
        <w:br/>
      </w:r>
      <w:r>
        <w:rPr>
          <w:rFonts w:hint="eastAsia"/>
        </w:rPr>
        <w:t>　　　　二、儿童手机手表客户群体与需求特点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三、2019-2024年儿童手机手表行业销售规模分析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四、2025-2031年儿童手机手表市场增长潜力与规模预测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中国儿童手机手表细分市场与下游应用领域分析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儿童手机手表细分市场分析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一、2024-2025年儿童手机手表主要细分产品市场现状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儿童手机手表下游应用与客户群体分析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一、2024-2025年儿童手机手表各应用领域市场现状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2024-2025年儿童手机手表行业技术发展现状及趋势分析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儿童手机手表行业技术发展现状分析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国内外儿童手机手表行业技术差异与原因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儿童手机手表行业技术发展方向、趋势预测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提升儿童手机手表行业技术能力策略建议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儿童手机手表价格机制与竞争策略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一、2019-2024年儿童手机手表市场价格走势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儿童手机手表定价策略与方法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2025-2031年儿童手机手表价格竞争态势与趋势预测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中国儿童手机手表行业重点区域市场研究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2024-2025年重点区域儿童手机手表市场发展概况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二、2019-2024年儿童手机手表市场需求规模情况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二、2019-2024年儿童手机手表市场需求规模情况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二、2019-2024年儿童手机手表市场需求规模情况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二、2019-2024年儿童手机手表市场需求规模情况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二、2019-2024年儿童手机手表市场需求规模情况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三、2025-2031年儿童手机手表行业发展潜力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2019-2024年中国儿童手机手表行业进出口情况分析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儿童手机手表行业进口情况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一、2019-2024年儿童手机手表进口规模及增长情况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二、儿童手机手表主要进口来源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儿童手机手表行业出口情况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一、2019-2024年儿童手机手表出口规模及增长情况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二、儿童手机手表主要出口目的地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2019-2024年中国儿童手机手表行业总体发展与财务状况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2019-2024年中国儿童手机手表行业规模情况</w:t>
      </w:r>
      <w:r>
        <w:rPr>
          <w:rFonts w:hint="eastAsia"/>
        </w:rPr>
        <w:br/>
      </w:r>
      <w:r>
        <w:rPr>
          <w:rFonts w:hint="eastAsia"/>
        </w:rPr>
        <w:t>　　　　一、儿童手机手表行业企业数量规模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二、儿童手机手表行业从业人员规模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三、儿童手机手表行业市场敏感性分析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2019-2024年中国儿童手机手表行业财务能力分析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一、儿童手机手表行业盈利能力</w:t>
      </w:r>
      <w:r>
        <w:rPr>
          <w:rFonts w:hint="eastAsia"/>
        </w:rPr>
        <w:br/>
      </w:r>
      <w:r>
        <w:rPr>
          <w:rFonts w:hint="eastAsia"/>
        </w:rPr>
        <w:t>　　　　二、儿童手机手表行业偿债能力</w:t>
      </w:r>
      <w:r>
        <w:rPr>
          <w:rFonts w:hint="eastAsia"/>
        </w:rPr>
        <w:br/>
      </w:r>
      <w:r>
        <w:rPr>
          <w:rFonts w:hint="eastAsia"/>
        </w:rPr>
        <w:t>　　　　三、儿童手机手表行业营运能力</w:t>
      </w:r>
      <w:r>
        <w:rPr>
          <w:rFonts w:hint="eastAsia"/>
        </w:rPr>
        <w:br/>
      </w:r>
      <w:r>
        <w:rPr>
          <w:rFonts w:hint="eastAsia"/>
        </w:rPr>
        <w:t>　　　　四、儿童手机手表行业发展能力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儿童手机手表行业重点企业调研分析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二、企业儿童手机手表业务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中国儿童手机手表行业竞争格局分析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儿童手机手表行业竞争格局总览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2024-2025年儿童手机手表行业竞争力分析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2019-2024年儿童手机手表行业企业并购活动分析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2024-2025年儿童手机手表行业会展与招投标活动分析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一、儿童手机手表行业会展活动及其市场影响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2025年中国儿童手机手表企业发展企业发展策略与建议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儿童手机手表销售模式与渠道策略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儿童手机手表品牌与市场推广策略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儿童手机手表研发投入与技术创新能力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儿童手机手表合作联盟与资源整合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中国儿童手机手表行业风险与对策</w:t>
      </w:r>
      <w:r>
        <w:rPr>
          <w:rFonts w:hint="eastAsia"/>
        </w:rPr>
        <w:br/>
      </w:r>
      <w:r>
        <w:rPr>
          <w:rFonts w:hint="eastAsia"/>
        </w:rPr>
        <w:t>　　第一节 儿童手机手表行业SWOT分析</w:t>
      </w:r>
      <w:r>
        <w:rPr>
          <w:rFonts w:hint="eastAsia"/>
        </w:rPr>
        <w:br/>
      </w:r>
      <w:r>
        <w:rPr>
          <w:rFonts w:hint="eastAsia"/>
        </w:rPr>
        <w:t>　　　　一、儿童手机手表行业优势</w:t>
      </w:r>
      <w:r>
        <w:rPr>
          <w:rFonts w:hint="eastAsia"/>
        </w:rPr>
        <w:br/>
      </w:r>
      <w:r>
        <w:rPr>
          <w:rFonts w:hint="eastAsia"/>
        </w:rPr>
        <w:t>　　　　二、儿童手机手表行业劣势</w:t>
      </w:r>
      <w:r>
        <w:rPr>
          <w:rFonts w:hint="eastAsia"/>
        </w:rPr>
        <w:br/>
      </w:r>
      <w:r>
        <w:rPr>
          <w:rFonts w:hint="eastAsia"/>
        </w:rPr>
        <w:t>　　　　三、儿童手机手表市场机会</w:t>
      </w:r>
      <w:r>
        <w:rPr>
          <w:rFonts w:hint="eastAsia"/>
        </w:rPr>
        <w:br/>
      </w:r>
      <w:r>
        <w:rPr>
          <w:rFonts w:hint="eastAsia"/>
        </w:rPr>
        <w:t>　　　　四、儿童手机手表市场威胁</w:t>
      </w:r>
      <w:r>
        <w:rPr>
          <w:rFonts w:hint="eastAsia"/>
        </w:rPr>
        <w:br/>
      </w:r>
      <w:r>
        <w:rPr>
          <w:rFonts w:hint="eastAsia"/>
        </w:rPr>
        <w:t>　　第二节 儿童手机手表行业风险及对策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2025-2031年中国儿童手机手表行业前景与发展趋势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2024-2025年儿童手机手表行业发展环境分析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一、儿童手机手表行业主管部门与监管体制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二、儿童手机手表行业主要法律法规及政策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三、儿童手机手表行业标准与质量监管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2025-2031年儿童手机手表行业发展趋势与方向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2025-2031年儿童手机手表行业发展潜力与机遇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儿童手机手表行业研究结论与建议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中智-林－儿童手机手表行业发展建议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儿童手机手表行业历程</w:t>
      </w:r>
      <w:r>
        <w:rPr>
          <w:rFonts w:hint="eastAsia"/>
        </w:rPr>
        <w:br/>
      </w:r>
      <w:r>
        <w:rPr>
          <w:rFonts w:hint="eastAsia"/>
        </w:rPr>
        <w:t>　　图表 儿童手机手表行业生命周期</w:t>
      </w:r>
      <w:r>
        <w:rPr>
          <w:rFonts w:hint="eastAsia"/>
        </w:rPr>
        <w:br/>
      </w:r>
      <w:r>
        <w:rPr>
          <w:rFonts w:hint="eastAsia"/>
        </w:rPr>
        <w:t>　　图表 儿童手机手表行业产业链分析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2019-2024年儿童手机手表行业市场容量分析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2024年中国儿童手机手表行业需求领域分布格局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2024年中国儿童手机手表进口国家及地区分析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2024年中国儿童手机手表出口国家及地区分析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2019-2024年中国儿童手机手表行业企业平均规模情况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**地区儿童手机手表市场规模及增长情况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**地区儿童手机手表市场规模及增长情况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**地区儿童手机手表市场规模及增长情况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**地区儿童手机手表行业市场需求情况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**地区儿童手机手表市场规模及增长情况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**地区儿童手机手表行业市场需求情况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儿童手机手表重点企业（三）成长能力情况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2025-2031年中国儿童手机手表行业发展趋势预测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fb8969b144659" w:history="1">
        <w:r>
          <w:rPr>
            <w:rStyle w:val="Hyperlink"/>
          </w:rPr>
          <w:t>2025-2031年中国儿童手机手表市场研究与发展前景分析报告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fb8969b144659" w:history="1">
        <w:r>
          <w:rPr>
            <w:rStyle w:val="Hyperlink"/>
          </w:rPr>
          <w:t>https://www.20087.com/6/05/ErTongShouJiShouBiaoShiChangQianJing.html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热点：儿童智能手表价格、儿童手机手表app下载、儿童手表最新款、儿童手机手表哪个牌子好、儿童手表电话6-12岁、儿童手机手表排名、儿童专用手机、儿童手机手表怎么设置、学生手表100元以下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41c80e28c4092" w:history="1">
      <w:r>
        <w:rPr>
          <w:rStyle w:val="Hyperlink"/>
        </w:rPr>
        <w:t>2025-2031年中国儿童手机手表市场研究与发展前景分析报告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ErTongShouJiShouBiaoShiChangQianJing.html" TargetMode="External" Id="R57ffb8969b14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ErTongShouJiShouBiaoShiChangQianJing.html" TargetMode="External" Id="R98a41c80e28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2025-05-31T03:26:45Z</dcterms:created>
  <dcterms:modified xsi:type="dcterms:W3CDTF">2025-05-31T04:26:45Z</dcterms:modified>
  <dc:subject>2025-2031年中国儿童手机手表市场研究与发展前景分析报告</dc:subject>
  <dc:title>2025-2031年中国儿童手机手表市场研究与发展前景分析报告</dc:title>
  <cp:keywords>2025-2031年中国儿童手机手表市场研究与发展前景分析报告</cp:keywords>
  <dc:description>2025-2031年中国儿童手机手表市场研究与发展前景分析报告</dc:description>
</cp:coreProperties>
</file>