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8789d2dc4f8a" w:history="1">
              <w:r>
                <w:rPr>
                  <w:rStyle w:val="Hyperlink"/>
                </w:rPr>
                <w:t>2024-2029年全球与中国自走棋行业研究及趋势分析报告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8789d2dc4f8a" w:history="1">
              <w:r>
                <w:rPr>
                  <w:rStyle w:val="Hyperlink"/>
                </w:rPr>
                <w:t>2024-2029年全球与中国自走棋行业研究及趋势分析报告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78789d2dc4f8a" w:history="1">
                <w:r>
                  <w:rPr>
                    <w:rStyle w:val="Hyperlink"/>
                  </w:rPr>
                  <w:t>https://www.20087.com/6/65/ZiZouQiHangYeQianJingQuShi.html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自走棋（Auto Chess）作为一种策略型电子竞技游戏，近年来在全球范围内迅速兴起。玩家通过购买、升级和布局英雄角色来与对手进行对抗，游戏过程中无需玩家实时操作，英雄角色会自动进行战斗。自走棋独特的游戏机制和策略深度吸引了大量玩家，尤其是电子竞技爱好者和策略游戏迷。目前，自走棋已经成为电子竞技领域的一股新兴力量。</w:t>
      </w:r>
      <w:r>
        <w:rPr>
          <w:rFonts w:hint="eastAsia"/>
        </w:rPr>
        <w:br/>
      </w:r>
      <w:r>
        <w:rPr>
          <w:rFonts w:hint="eastAsia"/>
        </w:rPr>
        <w:t>　　随着电子竞技产业的快速发展和市场需求的不断增长，自走棋的发展前景十分广阔。一方面，游戏开发商将继续优化游戏机制和玩法，提高游戏的趣味性和竞技性；另一方面，自走棋赛事体系将逐渐完善，吸引更多职业选手和赞助商参与。同时，随着移动互联网的普及和5G技术的应用，自走棋有望在移动端实现更加便捷和流畅的游戏体验，进一步拓展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78789d2dc4f8a" w:history="1">
        <w:r>
          <w:rPr>
            <w:rStyle w:val="Hyperlink"/>
          </w:rPr>
          <w:t>2024-2029年全球与中国自走棋行业研究及趋势分析报告</w:t>
        </w:r>
      </w:hyperlink>
      <w:r>
        <w:rPr>
          <w:rFonts w:hint="eastAsia"/>
        </w:rPr>
        <w:t>》依据国家统计局、发改委及自走棋相关协会等的数据资料，深入研究了自走棋行业的现状，包括自走棋市场需求、市场规模及产业链状况。自走棋报告分析了自走棋的价格波动、各细分市场的动态，以及重点企业的经营状况。同时，报告对自走棋市场前景及发展趋势进行了科学预测，揭示了潜在的市场需求和投资机会，也指出了自走棋行业内可能的风险。此外，自走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自走棋市场概述</w:t>
      </w:r>
      <w:r>
        <w:rPr>
          <w:rFonts w:hint="eastAsia"/>
        </w:rPr>
        <w:br/>
      </w:r>
      <w:r>
        <w:rPr>
          <w:rFonts w:hint="eastAsia"/>
        </w:rPr>
        <w:t>　　1.1 自走棋市场概述</w:t>
      </w:r>
      <w:r>
        <w:rPr>
          <w:rFonts w:hint="eastAsia"/>
        </w:rPr>
        <w:br/>
      </w:r>
      <w:r>
        <w:rPr>
          <w:rFonts w:hint="eastAsia"/>
        </w:rPr>
        <w:t>　　1.2 不同产品类型自走棋分析</w:t>
      </w:r>
      <w:r>
        <w:rPr>
          <w:rFonts w:hint="eastAsia"/>
        </w:rPr>
        <w:br/>
      </w:r>
      <w:r>
        <w:rPr>
          <w:rFonts w:hint="eastAsia"/>
        </w:rPr>
        <w:t>　　　　1.2.1 平面战斗</w:t>
      </w:r>
      <w:r>
        <w:rPr>
          <w:rFonts w:hint="eastAsia"/>
        </w:rPr>
        <w:br/>
      </w:r>
      <w:r>
        <w:rPr>
          <w:rFonts w:hint="eastAsia"/>
        </w:rPr>
        <w:t>　　　　1.2.2 三维战斗</w:t>
      </w:r>
      <w:r>
        <w:rPr>
          <w:rFonts w:hint="eastAsia"/>
        </w:rPr>
        <w:br/>
      </w:r>
      <w:r>
        <w:rPr>
          <w:rFonts w:hint="eastAsia"/>
        </w:rPr>
        <w:t>　　1.3 全球市场不同产品类型自走棋销售额对比（2018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全球不同产品类型自走棋销售额及预测（2018-2029）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全球不同产品类型自走棋销售额及市场份额（2018-2023）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全球不同产品类型自走棋销售额预测（2024-2029）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中国不同产品类型自走棋销售额及预测（2018-2029）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中国不同产品类型自走棋销售额及市场份额（2018-2023）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中国不同产品类型自走棋销售额预测（2024-2029）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从不同应用，自走棋主要包括如下几个方面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手机端</w:t>
      </w:r>
      <w:r>
        <w:rPr>
          <w:rFonts w:hint="eastAsia"/>
        </w:rPr>
        <w:br/>
      </w:r>
      <w:r>
        <w:rPr>
          <w:rFonts w:hint="eastAsia"/>
        </w:rPr>
        <w:t>　　　　2.1.2 电脑端</w:t>
      </w:r>
      <w:r>
        <w:rPr>
          <w:rFonts w:hint="eastAsia"/>
        </w:rPr>
        <w:br/>
      </w:r>
      <w:r>
        <w:rPr>
          <w:rFonts w:hint="eastAsia"/>
        </w:rPr>
        <w:t>　　　　2.1.3 游戏主机端</w:t>
      </w:r>
      <w:r>
        <w:rPr>
          <w:rFonts w:hint="eastAsia"/>
        </w:rPr>
        <w:br/>
      </w:r>
      <w:r>
        <w:rPr>
          <w:rFonts w:hint="eastAsia"/>
        </w:rPr>
        <w:t>　　2.2 全球市场不同应用自走棋销售额对比（2018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全球不同应用自走棋销售额及预测（2018-2029）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全球不同应用自走棋销售额及市场份额（2018-2023）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全球不同应用自走棋销售额预测（2024-2029）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中国不同应用自走棋销售额及预测（2018-2029）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中国不同应用自走棋销售额及市场份额（2018-2023）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中国不同应用自走棋销售额预测（2024-2029）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全球自走棋主要地区分析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全球主要地区自走棋市场规模分析：2018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全球主要地区自走棋销售额及份额（2018-2023年）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全球主要地区自走棋销售额及份额预测（2024-2029）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北美自走棋销售额及预测（2018-2029）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欧洲自走棋销售额及预测（2018-2029）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中国自走棋销售额及预测（2018-2029）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全球自走棋主要企业市场占有率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全球主要企业自走棋销售额及市场份额</w:t>
      </w:r>
      <w:r>
        <w:rPr>
          <w:rFonts w:hint="eastAsia"/>
        </w:rPr>
        <w:br/>
      </w:r>
      <w:r>
        <w:rPr>
          <w:rFonts w:hint="eastAsia"/>
        </w:rPr>
        <w:t>　　4.2 全球自走棋主要企业竞争态势</w:t>
      </w:r>
      <w:r>
        <w:rPr>
          <w:rFonts w:hint="eastAsia"/>
        </w:rPr>
        <w:br/>
      </w:r>
      <w:r>
        <w:rPr>
          <w:rFonts w:hint="eastAsia"/>
        </w:rPr>
        <w:t>　　　　4.2.1 自走棋行业集中度分析：2022年全球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全球自走棋第一梯队、第二梯队和第三梯队企业及市场份额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2022年全球主要厂商自走棋收入排名</w:t>
      </w:r>
      <w:r>
        <w:rPr>
          <w:rFonts w:hint="eastAsia"/>
        </w:rPr>
        <w:br/>
      </w:r>
      <w:r>
        <w:rPr>
          <w:rFonts w:hint="eastAsia"/>
        </w:rPr>
        <w:t>　　4.4 全球主要厂商自走棋总部及市场区域分布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全球主要厂商自走棋产品类型及应用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全球主要厂商自走棋商业化日期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自走棋全球领先企业SWOT分析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中国市场自走棋主要企业分析</w:t>
      </w:r>
      <w:r>
        <w:rPr>
          <w:rFonts w:hint="eastAsia"/>
        </w:rPr>
        <w:br/>
      </w:r>
      <w:r>
        <w:rPr>
          <w:rFonts w:hint="eastAsia"/>
        </w:rPr>
        <w:t>　　5.1 中国自走棋销售额及市场份额（2018-2023）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中国自走棋Top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自走棋产品及服务介绍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自走棋收入及毛利率（2018-2023）&amp;（百万美元）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自走棋产品及服务介绍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自走棋收入及毛利率（2018-2023）&amp;（百万美元）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自走棋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自走棋 行业发展面临的风险</w:t>
      </w:r>
      <w:r>
        <w:rPr>
          <w:rFonts w:hint="eastAsia"/>
        </w:rPr>
        <w:br/>
      </w:r>
      <w:r>
        <w:rPr>
          <w:rFonts w:hint="eastAsia"/>
        </w:rPr>
        <w:t>　　7.3 自走棋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平面战斗主要企业列表</w:t>
      </w:r>
      <w:r>
        <w:rPr>
          <w:rFonts w:hint="eastAsia"/>
        </w:rPr>
        <w:br/>
      </w:r>
      <w:r>
        <w:rPr>
          <w:rFonts w:hint="eastAsia"/>
        </w:rPr>
        <w:t>　　表2 三维战斗主要企业列表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全球市场不同产品类型自走棋销售额及增长率对比（2018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全球不同产品类型自走棋销售额列表（2018-2023）&amp;（百万美元）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全球不同产品类型自走棋销售额市场份额列表（2018-2023）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表6 全球不同产品类型自走棋销售额预测（2024-2029）&amp;（百万美元）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全球不同产品类型自走棋销售额市场份额预测（2024-2029）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表8 中国不同产品类型自走棋销售额列表（百万美元）&amp;（2018-2023）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 中国不同产品类型自走棋销售额市场份额列表（2018-2023）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中国不同产品类型自走棋销售额预测（2024-2029）&amp;（百万美元）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中国不同产品类型自走棋销售额市场份额预测（2024-2029）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表12 全球市场不同应用自走棋销售额及增长率对比（2018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全球不同应用自走棋销售额列表（百万美元）&amp;（2018-2023）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 全球不同应用自走棋销售额市场份额列表（2018-2023）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表15 全球不同应用自走棋销售额预测（2024-2029）&amp;（百万美元）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全球不同应用自走棋销售额市场份额预测（2024-2029）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表17 中国不同应用自走棋销售额列表（2018-2023）&amp;（百万美元）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中国不同应用自走棋销售额市场份额列表（2018-2023）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表19 中国不同应用自走棋销售额预测（2024-2029）&amp;（百万美元）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中国不同应用自走棋销售额市场份额预测（2024-2029）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表21 全球主要地区自走棋销售额：（2018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全球主要地区自走棋销售额列表（2018-2023年）&amp;（百万美元）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全球主要地区自走棋销售额及份额列表（2018-2023年）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全球主要地区自走棋销售额列表预测（2024-2029）</w:t>
      </w:r>
      <w:r>
        <w:rPr>
          <w:rFonts w:hint="eastAsia"/>
        </w:rPr>
        <w:br/>
      </w:r>
      <w:r>
        <w:rPr>
          <w:rFonts w:hint="eastAsia"/>
        </w:rPr>
        <w:t>　　表25 全球主要地区自走棋销售额及份额列表预测（2024-2029）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表26 全球主要企业自走棋销售额（2018-2023）&amp;（百万美元）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全球主要企业自走棋销售额份额对比（2018-2023）</w:t>
      </w:r>
      <w:r>
        <w:rPr>
          <w:rFonts w:hint="eastAsia"/>
        </w:rPr>
        <w:br/>
      </w:r>
      <w:r>
        <w:rPr>
          <w:rFonts w:hint="eastAsia"/>
        </w:rPr>
        <w:t>　　表28 2022全球自走棋主要厂商市场地位（第一梯队、第二梯队和第三梯队）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2022年全球主要厂商自走棋收入排名（百万美元）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全球主要厂商自走棋总部及市场区域分布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全球主要厂商自走棋产品类型及应用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全球主要厂商自走棋商业化日期</w:t>
      </w:r>
      <w:r>
        <w:rPr>
          <w:rFonts w:hint="eastAsia"/>
        </w:rPr>
        <w:br/>
      </w:r>
      <w:r>
        <w:rPr>
          <w:rFonts w:hint="eastAsia"/>
        </w:rPr>
        <w:t>　　表33 全球自走棋市场投资、并购等现状分析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中国主要企业自走棋销售额列表（2018-2023）&amp;（百万美元）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中国主要企业自走棋销售额份额对比（2018-2023）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自走棋产品及服务介绍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自走棋收入及毛利率（2018-2023）&amp;（百万美元）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自走棋产品及服务介绍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自走棋收入及毛利率（2018-2023）&amp;（百万美元）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自走棋行业发展机遇及主要驱动因素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表47 自走棋行业发展面临的风险</w:t>
      </w:r>
      <w:r>
        <w:rPr>
          <w:rFonts w:hint="eastAsia"/>
        </w:rPr>
        <w:br/>
      </w:r>
      <w:r>
        <w:rPr>
          <w:rFonts w:hint="eastAsia"/>
        </w:rPr>
        <w:t>　　表48 自走棋行业政策分析</w:t>
      </w:r>
      <w:r>
        <w:rPr>
          <w:rFonts w:hint="eastAsia"/>
        </w:rPr>
        <w:br/>
      </w:r>
      <w:r>
        <w:rPr>
          <w:rFonts w:hint="eastAsia"/>
        </w:rPr>
        <w:t>　　表49 研究范围</w:t>
      </w:r>
      <w:r>
        <w:rPr>
          <w:rFonts w:hint="eastAsia"/>
        </w:rPr>
        <w:br/>
      </w:r>
      <w:r>
        <w:rPr>
          <w:rFonts w:hint="eastAsia"/>
        </w:rPr>
        <w:t>　　表50 本文分析师列表</w:t>
      </w:r>
      <w:r>
        <w:rPr>
          <w:rFonts w:hint="eastAsia"/>
        </w:rPr>
        <w:br/>
      </w:r>
      <w:r>
        <w:rPr>
          <w:rFonts w:hint="eastAsia"/>
        </w:rPr>
        <w:t>　　表51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自走棋产品图片</w:t>
      </w:r>
      <w:r>
        <w:rPr>
          <w:rFonts w:hint="eastAsia"/>
        </w:rPr>
        <w:br/>
      </w:r>
      <w:r>
        <w:rPr>
          <w:rFonts w:hint="eastAsia"/>
        </w:rPr>
        <w:t>　　图2 全球市场自走棋市场规模（销售额），2018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全球自走棋市场规模预测：（百万美元）&amp;（2018-2029）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中国市场自走棋销售额及未来趋势（2018-2029）&amp;（百万美元）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平面战斗产品图片</w:t>
      </w:r>
      <w:r>
        <w:rPr>
          <w:rFonts w:hint="eastAsia"/>
        </w:rPr>
        <w:br/>
      </w:r>
      <w:r>
        <w:rPr>
          <w:rFonts w:hint="eastAsia"/>
        </w:rPr>
        <w:t>　　图6 全球平面战斗规模及增长率（2018-2029）&amp;（百万美元）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三维战斗产品图片</w:t>
      </w:r>
      <w:r>
        <w:rPr>
          <w:rFonts w:hint="eastAsia"/>
        </w:rPr>
        <w:br/>
      </w:r>
      <w:r>
        <w:rPr>
          <w:rFonts w:hint="eastAsia"/>
        </w:rPr>
        <w:t>　　图8 全球三维战斗规模及增长率（2018-2029）&amp;（百万美元）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全球不同产品类型自走棋市场份额（2022 &amp; 2029）</w:t>
      </w:r>
      <w:r>
        <w:rPr>
          <w:rFonts w:hint="eastAsia"/>
        </w:rPr>
        <w:br/>
      </w:r>
      <w:r>
        <w:rPr>
          <w:rFonts w:hint="eastAsia"/>
        </w:rPr>
        <w:t>　　图10 全球不同产品类型自走棋市场份额（2018 &amp; 2022）</w:t>
      </w:r>
      <w:r>
        <w:rPr>
          <w:rFonts w:hint="eastAsia"/>
        </w:rPr>
        <w:br/>
      </w:r>
      <w:r>
        <w:rPr>
          <w:rFonts w:hint="eastAsia"/>
        </w:rPr>
        <w:t>　　图11 全球不同产品类型自走棋市场份额预测（2023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图12 中国不同产品类型自走棋市场份额（2018 &amp; 2022）</w:t>
      </w:r>
      <w:r>
        <w:rPr>
          <w:rFonts w:hint="eastAsia"/>
        </w:rPr>
        <w:br/>
      </w:r>
      <w:r>
        <w:rPr>
          <w:rFonts w:hint="eastAsia"/>
        </w:rPr>
        <w:t>　　图13 中国不同产品类型自走棋市场份额预测（2023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图14 手机端</w:t>
      </w:r>
      <w:r>
        <w:rPr>
          <w:rFonts w:hint="eastAsia"/>
        </w:rPr>
        <w:br/>
      </w:r>
      <w:r>
        <w:rPr>
          <w:rFonts w:hint="eastAsia"/>
        </w:rPr>
        <w:t>　　图15 电脑端</w:t>
      </w:r>
      <w:r>
        <w:rPr>
          <w:rFonts w:hint="eastAsia"/>
        </w:rPr>
        <w:br/>
      </w:r>
      <w:r>
        <w:rPr>
          <w:rFonts w:hint="eastAsia"/>
        </w:rPr>
        <w:t>　　图16 游戏主机端</w:t>
      </w:r>
      <w:r>
        <w:rPr>
          <w:rFonts w:hint="eastAsia"/>
        </w:rPr>
        <w:br/>
      </w:r>
      <w:r>
        <w:rPr>
          <w:rFonts w:hint="eastAsia"/>
        </w:rPr>
        <w:t>　　图17 全球不同应用自走棋市场份额（2022 &amp; 2029）</w:t>
      </w:r>
      <w:r>
        <w:rPr>
          <w:rFonts w:hint="eastAsia"/>
        </w:rPr>
        <w:br/>
      </w:r>
      <w:r>
        <w:rPr>
          <w:rFonts w:hint="eastAsia"/>
        </w:rPr>
        <w:t>　　图18 全球不同应用自走棋市场份额（2018 &amp; 2022）</w:t>
      </w:r>
      <w:r>
        <w:rPr>
          <w:rFonts w:hint="eastAsia"/>
        </w:rPr>
        <w:br/>
      </w:r>
      <w:r>
        <w:rPr>
          <w:rFonts w:hint="eastAsia"/>
        </w:rPr>
        <w:t>　　图19 全球主要地区自走棋规模市场份额（2018 VS 2022）</w:t>
      </w:r>
      <w:r>
        <w:rPr>
          <w:rFonts w:hint="eastAsia"/>
        </w:rPr>
        <w:br/>
      </w:r>
      <w:r>
        <w:rPr>
          <w:rFonts w:hint="eastAsia"/>
        </w:rPr>
        <w:t>　　图20 北美自走棋销售额及预测（2018-2029）&amp;（百万美元）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欧洲自走棋销售额及预测（2018-2029）&amp;（百万美元）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中国自走棋销售额及预测（2018-2029）&amp;（百万美元）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2022年全球前五大厂商自走棋市场份额</w:t>
      </w:r>
      <w:r>
        <w:rPr>
          <w:rFonts w:hint="eastAsia"/>
        </w:rPr>
        <w:br/>
      </w:r>
      <w:r>
        <w:rPr>
          <w:rFonts w:hint="eastAsia"/>
        </w:rPr>
        <w:t>　　图24 2022年全球自走棋第一梯队、第二梯队和第三梯队厂商及市场份额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自走棋全球领先企业SWOT分析</w:t>
      </w:r>
      <w:r>
        <w:rPr>
          <w:rFonts w:hint="eastAsia"/>
        </w:rPr>
        <w:br/>
      </w:r>
      <w:r>
        <w:rPr>
          <w:rFonts w:hint="eastAsia"/>
        </w:rPr>
        <w:t>　　图26 2022年中国排名前三和前五自走棋企业市场份额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8789d2dc4f8a" w:history="1">
        <w:r>
          <w:rPr>
            <w:rStyle w:val="Hyperlink"/>
          </w:rPr>
          <w:t>2024-2029年全球与中国自走棋行业研究及趋势分析报告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78789d2dc4f8a" w:history="1">
        <w:r>
          <w:rPr>
            <w:rStyle w:val="Hyperlink"/>
          </w:rPr>
          <w:t>https://www.20087.com/6/65/ZiZouQiHangYeQianJingQuShi.html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c9f015d040f9" w:history="1">
      <w:r>
        <w:rPr>
          <w:rStyle w:val="Hyperlink"/>
        </w:rPr>
        <w:t>2024-2029年全球与中国自走棋行业研究及趋势分析报告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iZouQiHangYeQianJingQuShi.html" TargetMode="External" Id="R31e78789d2d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iZouQiHangYeQianJingQuShi.html" TargetMode="External" Id="R00afc9f015d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2023-12-04T04:37:38Z</dcterms:created>
  <dcterms:modified xsi:type="dcterms:W3CDTF">2023-12-04T05:37:38Z</dcterms:modified>
  <dc:subject>2024-2029年全球与中国自走棋行业研究及趋势分析报告</dc:subject>
  <dc:title>2024-2029年全球与中国自走棋行业研究及趋势分析报告</dc:title>
  <cp:keywords>2024-2029年全球与中国自走棋行业研究及趋势分析报告</cp:keywords>
  <dc:description>2024-2029年全球与中国自走棋行业研究及趋势分析报告</dc:description>
</cp:coreProperties>
</file>