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b22bcd06b48ee" w:history="1">
              <w:r>
                <w:rPr>
                  <w:rStyle w:val="Hyperlink"/>
                </w:rPr>
                <w:t>2023-2029年中国触控屏行业发展深度调研与未来趋势分析报告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b22bcd06b48ee" w:history="1">
              <w:r>
                <w:rPr>
                  <w:rStyle w:val="Hyperlink"/>
                </w:rPr>
                <w:t>2023-2029年中国触控屏行业发展深度调研与未来趋势分析报告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b22bcd06b48ee" w:history="1">
                <w:r>
                  <w:rPr>
                    <w:rStyle w:val="Hyperlink"/>
                  </w:rPr>
                  <w:t>https://www.20087.com/6/95/ChuKongPingHangYeFaZhanQuShi.html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是一种广泛应用于智能手机、平板电脑、智能手表等电子设备的人机交互界面。近年来，随着触摸技术的进步和消费者对便携式电子设备需求的增长，触控屏的分辨率、响应速度和耐用性都得到了显著提升。同时，随着柔性显示技术的发展，可弯曲和折叠的触控屏也开始进入市场，为电子产品带来了新的设计理念。</w:t>
      </w:r>
      <w:r>
        <w:rPr>
          <w:rFonts w:hint="eastAsia"/>
        </w:rPr>
        <w:br/>
      </w:r>
      <w:r>
        <w:rPr>
          <w:rFonts w:hint="eastAsia"/>
        </w:rPr>
        <w:t>　　未来，触控屏市场预计将受到以下几个方面的推动：一是随着5G技术的应用，触控屏将更加注重提高其数据传输速度和响应时间，以支持更流畅的多媒体体验；二是随着可穿戴设备的普及，触控屏将更加注重提高其轻薄性和灵活性，以适应不同形态的可穿戴产品；三是随着人工智能技术的发展，触控屏将更加注重集成语音识别、手势识别等交互方式，提供更加多元化的用户界面；四是随着虚拟现实和增强现实技术的进步，触控屏将更加注重提供沉浸式体验，支持更为丰富的交互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2b22bcd06b48ee" w:history="1">
        <w:r>
          <w:rPr>
            <w:rStyle w:val="Hyperlink"/>
          </w:rPr>
          <w:t>2023-2029年中国触控屏行业发展深度调研与未来趋势分析报告</w:t>
        </w:r>
      </w:hyperlink>
      <w:r>
        <w:rPr>
          <w:rFonts w:hint="eastAsia"/>
        </w:rPr>
        <w:t>全面分析了触控屏行业的市场规模、需求和价格动态，同时对触控屏产业链进行了探讨。报告客观描述了触控屏行业现状，审慎预测了触控屏市场前景及发展趋势。此外，报告还聚焦于触控屏重点企业，剖析了市场竞争格局、集中度以及品牌影响力，并对触控屏细分市场进行了研究。触控屏报告以专业、科学的视角，为投资者和行业决策者提供了权威的市场洞察与决策参考，是触控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触控屏行业相关概述</w:t>
      </w:r>
      <w:r>
        <w:rPr>
          <w:rFonts w:hint="eastAsia"/>
        </w:rPr>
        <w:br/>
      </w:r>
      <w:r>
        <w:rPr>
          <w:rFonts w:hint="eastAsia"/>
        </w:rPr>
        <w:t>　　　　一、触控屏行业定义及特点</w:t>
      </w:r>
      <w:r>
        <w:rPr>
          <w:rFonts w:hint="eastAsia"/>
        </w:rPr>
        <w:br/>
      </w:r>
      <w:r>
        <w:rPr>
          <w:rFonts w:hint="eastAsia"/>
        </w:rPr>
        <w:t>　　　　　　1、触控屏行业定义</w:t>
      </w:r>
      <w:r>
        <w:rPr>
          <w:rFonts w:hint="eastAsia"/>
        </w:rPr>
        <w:br/>
      </w:r>
      <w:r>
        <w:rPr>
          <w:rFonts w:hint="eastAsia"/>
        </w:rPr>
        <w:t>　　　　　　2、触控屏行业特点</w:t>
      </w:r>
      <w:r>
        <w:rPr>
          <w:rFonts w:hint="eastAsia"/>
        </w:rPr>
        <w:br/>
      </w:r>
      <w:r>
        <w:rPr>
          <w:rFonts w:hint="eastAsia"/>
        </w:rPr>
        <w:t>　　　　二、触控屏行业经营模式分析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1、触控屏生产模式</w:t>
      </w:r>
      <w:r>
        <w:rPr>
          <w:rFonts w:hint="eastAsia"/>
        </w:rPr>
        <w:br/>
      </w:r>
      <w:r>
        <w:rPr>
          <w:rFonts w:hint="eastAsia"/>
        </w:rPr>
        <w:t>　　　　　　2、触控屏采购模式</w:t>
      </w:r>
      <w:r>
        <w:rPr>
          <w:rFonts w:hint="eastAsia"/>
        </w:rPr>
        <w:br/>
      </w:r>
      <w:r>
        <w:rPr>
          <w:rFonts w:hint="eastAsia"/>
        </w:rPr>
        <w:t>　　　　　　3、触控屏销售模式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2023年世界触控屏行业市场运行形势分析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2023年全球触控屏行业发展概况</w:t>
      </w:r>
      <w:r>
        <w:rPr>
          <w:rFonts w:hint="eastAsia"/>
        </w:rPr>
        <w:br/>
      </w:r>
      <w:r>
        <w:rPr>
          <w:rFonts w:hint="eastAsia"/>
        </w:rPr>
        <w:t>　　第二节 世界触控屏行业发展走势</w:t>
      </w:r>
      <w:r>
        <w:rPr>
          <w:rFonts w:hint="eastAsia"/>
        </w:rPr>
        <w:br/>
      </w:r>
      <w:r>
        <w:rPr>
          <w:rFonts w:hint="eastAsia"/>
        </w:rPr>
        <w:t>　　　　一、全球触控屏行业市场分布情况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二、全球触控屏行业发展趋势分析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全球触控屏行业重点国家和区域分析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2023年中国触控屏行业发展环境分析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触控屏政策环境分析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触控屏技术环境分析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2023年触控屏行业技术发展现状及趋势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当前我国触控屏技术发展现状</w:t>
      </w:r>
      <w:r>
        <w:rPr>
          <w:rFonts w:hint="eastAsia"/>
        </w:rPr>
        <w:br/>
      </w:r>
      <w:r>
        <w:rPr>
          <w:rFonts w:hint="eastAsia"/>
        </w:rPr>
        <w:t>　　第二节 中外触控屏技术差距及产生差距的主要原因分析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提高我国触控屏技术的对策</w:t>
      </w:r>
      <w:r>
        <w:rPr>
          <w:rFonts w:hint="eastAsia"/>
        </w:rPr>
        <w:br/>
      </w:r>
      <w:r>
        <w:rPr>
          <w:rFonts w:hint="eastAsia"/>
        </w:rPr>
        <w:t>　　第四节 我国触控屏研发、设计发展趋势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中国触控屏行业市场规模情况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中国触控屏行业盈利情况分析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中国触控屏行业市场需求状况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一、2018-2023年触控屏行业市场需求情况</w:t>
      </w:r>
      <w:r>
        <w:rPr>
          <w:rFonts w:hint="eastAsia"/>
        </w:rPr>
        <w:br/>
      </w:r>
      <w:r>
        <w:rPr>
          <w:rFonts w:hint="eastAsia"/>
        </w:rPr>
        <w:t>　　　　二、触控屏行业市场需求特点分析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三、2018-2029年触控屏行业市场需求预测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中国触控屏行业市场供给状况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一、2018-2023年触控屏行业市场供给情况</w:t>
      </w:r>
      <w:r>
        <w:rPr>
          <w:rFonts w:hint="eastAsia"/>
        </w:rPr>
        <w:br/>
      </w:r>
      <w:r>
        <w:rPr>
          <w:rFonts w:hint="eastAsia"/>
        </w:rPr>
        <w:t>　　　　二、触控屏行业市场供给特点分析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三、2018-2029年触控屏行业市场供给预测</w:t>
      </w:r>
      <w:r>
        <w:rPr>
          <w:rFonts w:hint="eastAsia"/>
        </w:rPr>
        <w:br/>
      </w:r>
      <w:r>
        <w:rPr>
          <w:rFonts w:hint="eastAsia"/>
        </w:rPr>
        <w:t>　　第五节 触控屏行业市场供需平衡状况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2018-2023年中国触控屏行业进出口情况分析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一、2018-2023年中国触控屏行业进口分析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二、2018-2023年中国触控屏行业出口分析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2018-2029年中国触控屏行业进出口情况预测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影响触控屏行业进出口变化的主要原因分析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2018-2023年中国触控屏行业重点地区调研分析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一、中国触控屏行业重点区域市场结构调研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六、**地区触控屏市场调研分析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触控屏价格影响因素分析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2018-2023年中国触控屏市场价格趋向分析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2018-2029年中国触控屏市场价格趋向预测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触控屏行业竞争格局分析</w:t>
      </w:r>
      <w:r>
        <w:rPr>
          <w:rFonts w:hint="eastAsia"/>
        </w:rPr>
        <w:br/>
      </w:r>
      <w:r>
        <w:rPr>
          <w:rFonts w:hint="eastAsia"/>
        </w:rPr>
        <w:t>　　第一节 触控屏行业集中度分析</w:t>
      </w:r>
      <w:r>
        <w:rPr>
          <w:rFonts w:hint="eastAsia"/>
        </w:rPr>
        <w:br/>
      </w:r>
      <w:r>
        <w:rPr>
          <w:rFonts w:hint="eastAsia"/>
        </w:rPr>
        <w:t>　　　　一、触控屏市场集中度分析</w:t>
      </w:r>
      <w:r>
        <w:rPr>
          <w:rFonts w:hint="eastAsia"/>
        </w:rPr>
        <w:br/>
      </w:r>
      <w:r>
        <w:rPr>
          <w:rFonts w:hint="eastAsia"/>
        </w:rPr>
        <w:t>　　　　二、触控屏企业集中度分析</w:t>
      </w:r>
      <w:r>
        <w:rPr>
          <w:rFonts w:hint="eastAsia"/>
        </w:rPr>
        <w:br/>
      </w:r>
      <w:r>
        <w:rPr>
          <w:rFonts w:hint="eastAsia"/>
        </w:rPr>
        <w:t>　　　　三、触控屏区域集中度分析</w:t>
      </w:r>
      <w:r>
        <w:rPr>
          <w:rFonts w:hint="eastAsia"/>
        </w:rPr>
        <w:br/>
      </w:r>
      <w:r>
        <w:rPr>
          <w:rFonts w:hint="eastAsia"/>
        </w:rPr>
        <w:t>　　第二节 触控屏行业竞争格局分析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一、2023年触控屏行业竞争分析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二、2023年中外触控屏产品竞争分析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三、2018-2023年中国触控屏市场竞争分析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四、2018-2029年国内主要触控屏企业动向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触控屏重点企业（一）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触控屏重点企业（二）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触控屏重点企业（三）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触控屏重点企业（四）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触控屏重点企业（五）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触控屏重点企业（六）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触控屏企业发展策略分析</w:t>
      </w:r>
      <w:r>
        <w:rPr>
          <w:rFonts w:hint="eastAsia"/>
        </w:rPr>
        <w:br/>
      </w:r>
      <w:r>
        <w:rPr>
          <w:rFonts w:hint="eastAsia"/>
        </w:rPr>
        <w:t>　　第一节 触控屏市场策略分析</w:t>
      </w:r>
      <w:r>
        <w:rPr>
          <w:rFonts w:hint="eastAsia"/>
        </w:rPr>
        <w:br/>
      </w:r>
      <w:r>
        <w:rPr>
          <w:rFonts w:hint="eastAsia"/>
        </w:rPr>
        <w:t>　　　　一、触控屏价格策略分析</w:t>
      </w:r>
      <w:r>
        <w:rPr>
          <w:rFonts w:hint="eastAsia"/>
        </w:rPr>
        <w:br/>
      </w:r>
      <w:r>
        <w:rPr>
          <w:rFonts w:hint="eastAsia"/>
        </w:rPr>
        <w:t>　　　　二、触控屏渠道策略分析</w:t>
      </w:r>
      <w:r>
        <w:rPr>
          <w:rFonts w:hint="eastAsia"/>
        </w:rPr>
        <w:br/>
      </w:r>
      <w:r>
        <w:rPr>
          <w:rFonts w:hint="eastAsia"/>
        </w:rPr>
        <w:t>　　第二节 触控屏销售策略分析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提高触控屏企业竞争力的策略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对我国触控屏品牌的战略思考</w:t>
      </w:r>
      <w:r>
        <w:rPr>
          <w:rFonts w:hint="eastAsia"/>
        </w:rPr>
        <w:br/>
      </w:r>
      <w:r>
        <w:rPr>
          <w:rFonts w:hint="eastAsia"/>
        </w:rPr>
        <w:t>　　　　一、触控屏实施品牌战略的意义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三、我国触控屏企业的品牌战略</w:t>
      </w:r>
      <w:r>
        <w:rPr>
          <w:rFonts w:hint="eastAsia"/>
        </w:rPr>
        <w:br/>
      </w:r>
      <w:r>
        <w:rPr>
          <w:rFonts w:hint="eastAsia"/>
        </w:rPr>
        <w:t>　　　　四、触控屏品牌战略管理的策略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中国触控屏行业营销策略分析</w:t>
      </w:r>
      <w:r>
        <w:rPr>
          <w:rFonts w:hint="eastAsia"/>
        </w:rPr>
        <w:br/>
      </w:r>
      <w:r>
        <w:rPr>
          <w:rFonts w:hint="eastAsia"/>
        </w:rPr>
        <w:t>　　第一节 触控屏市场推广策略研究分析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一、做好触控屏产品导入</w:t>
      </w:r>
      <w:r>
        <w:rPr>
          <w:rFonts w:hint="eastAsia"/>
        </w:rPr>
        <w:br/>
      </w:r>
      <w:r>
        <w:rPr>
          <w:rFonts w:hint="eastAsia"/>
        </w:rPr>
        <w:t>　　　　二、做好触控屏产品组合和产品线决策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三、触控屏行业城市市场推广策略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触控屏行业渠道营销研究分析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一、触控屏行业营销环境分析</w:t>
      </w:r>
      <w:r>
        <w:rPr>
          <w:rFonts w:hint="eastAsia"/>
        </w:rPr>
        <w:br/>
      </w:r>
      <w:r>
        <w:rPr>
          <w:rFonts w:hint="eastAsia"/>
        </w:rPr>
        <w:t>　　　　二、触控屏行业现存的营销渠道分析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三、触控屏行业终端市场营销管理策略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触控屏行业营销战略研究分析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一、中国触控屏行业有效整合营销策略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二、建立触控屏行业厂商的双嬴模式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2018-2029年中国触控屏行业投资前景与风险预测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2018-2029年中国触控屏行业投资前景分析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2018-2029年中国触控屏行业投资特性分析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三、2018-2029年中国触控屏行业盈利因素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2018-2029年中国触控屏行业投资机会分析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2018-2029年中国触控屏行业投资风险分析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一、2018-2029年中国触控屏行业市场竞争风险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二、2018-2029年中国触控屏行业技术风险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三、2018-2029年中国触控屏行业政策风险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四、2018-2029年中国触控屏行业进入退出风险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2018-2029年中国触控屏行业盈利模式与投资策略分析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国外触控屏行业投资现状及经营模式分析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一、境外触控屏行业成长情况调查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中国触控屏行业商业模式探讨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中国触控屏行业投资国际化发展战略分析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中国触控屏行业投资策略分析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中国触控屏行业资本运作战略选择方案研究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[-中-智-林]中国触控屏行业多元化经营战略的可行性分析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2018-2023年中国触控屏行业市场供给及增长趋势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2018-2029年中国触控屏行业市场供给预测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2018-2023年中国触控屏行业市场需求及增长情况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2018-2029年中国触控屏行业市场需求预测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2018-2023年中国触控屏行业利润及增长情况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2018-2023年中国触控屏行业出口情况分析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2018-2023年中国触控屏行业产品市场价格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2018-2029年中国触控屏行业产品市场价格走势预测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2018-2029年中国触控屏市场规模预测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2018-2029年中国触控屏行业利润预测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b22bcd06b48ee" w:history="1">
        <w:r>
          <w:rPr>
            <w:rStyle w:val="Hyperlink"/>
          </w:rPr>
          <w:t>2023-2029年中国触控屏行业发展深度调研与未来趋势分析报告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b22bcd06b48ee" w:history="1">
        <w:r>
          <w:rPr>
            <w:rStyle w:val="Hyperlink"/>
          </w:rPr>
          <w:t>https://www.20087.com/6/95/ChuKongPingHangYeFaZhanQuShi.html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ab9702e0498f" w:history="1">
      <w:r>
        <w:rPr>
          <w:rStyle w:val="Hyperlink"/>
        </w:rPr>
        <w:t>2023-2029年中国触控屏行业发展深度调研与未来趋势分析报告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uKongPingHangYeFaZhanQuShi.html" TargetMode="External" Id="R992b22bcd06b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uKongPingHangYeFaZhanQuShi.html" TargetMode="External" Id="R1d3fab9702e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2023-03-03T04:31:00Z</dcterms:created>
  <dcterms:modified xsi:type="dcterms:W3CDTF">2023-03-03T05:31:00Z</dcterms:modified>
  <dc:subject>2023-2029年中国触控屏行业发展深度调研与未来趋势分析报告</dc:subject>
  <dc:title>2023-2029年中国触控屏行业发展深度调研与未来趋势分析报告</dc:title>
  <cp:keywords>2023-2029年中国触控屏行业发展深度调研与未来趋势分析报告</cp:keywords>
  <dc:description>2023-2029年中国触控屏行业发展深度调研与未来趋势分析报告</dc:description>
</cp:coreProperties>
</file>