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b0e9258e4d1a" w:history="1">
              <w:r>
                <w:rPr>
                  <w:rStyle w:val="Hyperlink"/>
                </w:rPr>
                <w:t>2026-2032年中国4U机箱行业发展调研与市场前景分析报告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b0e9258e4d1a" w:history="1">
              <w:r>
                <w:rPr>
                  <w:rStyle w:val="Hyperlink"/>
                </w:rPr>
                <w:t>2026-2032年中国4U机箱行业发展调研与市场前景分析报告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eb0e9258e4d1a" w:history="1">
                <w:r>
                  <w:rPr>
                    <w:rStyle w:val="Hyperlink"/>
                  </w:rPr>
                  <w:t>https://www.20087.com/6/55/4UJiXiangDeXianZhuangYuFaZhanQianJing.html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U机箱是高度为7英寸（约178mm）的标准服务器或工控设备外壳，提供充足内部空间以容纳多硬盘、冗余电源、扩展卡及散热系统，广泛应用于数据中心、边缘计算节点及高性能计算集群。4U机箱采用SECC镀锌钢板或铝合金材质，强调EMI屏蔽、前后通风风道优化及模块化导轨设计，支持热插拔与快速维护。高端型号集成智能风扇调速、门锁安全及液冷接口，满足高密度部署需求。然而，在追求更高算力密度的趋势下，4U机箱的体积效率受到挑战；且不同厂商对PCIe槽位、电源规格的定义差异，影响硬件兼容性。</w:t>
      </w:r>
      <w:r>
        <w:rPr>
          <w:rFonts w:hint="eastAsia"/>
        </w:rPr>
        <w:br/>
      </w:r>
      <w:r>
        <w:rPr>
          <w:rFonts w:hint="eastAsia"/>
        </w:rPr>
        <w:t>　　未来，4U机箱将向异构计算适配、绿色散热与智能运维深度演进。市场调研网认为，针对GPU、FPGA、AI加速卡的专用支架与供电方案将成为标配；混合风冷-液冷架构将支持局部热点精准降温。机箱结构将采用轻量化复合材料，在保持强度的同时降低运输能耗。在管理层面，内置传感器网络可实时上报温度、振动与开箱状态，联动DCIM系统实现预测性维护。随着边缘AI与私有云普及，4U机箱将从通用载体转型为面向特定工作负载优化的智能硬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6eb0e9258e4d1a" w:history="1">
        <w:r>
          <w:rPr>
            <w:rStyle w:val="Hyperlink"/>
          </w:rPr>
          <w:t>2026-2032年中国4U机箱行业发展调研与市场前景分析报告</w:t>
        </w:r>
      </w:hyperlink>
      <w:r>
        <w:rPr>
          <w:rFonts w:hint="eastAsia"/>
        </w:rPr>
        <w:t>》，2025年4U机箱行业市场规模达 亿元，预计2032年市场规模将达 亿元，期间年均复合增长率（CAGR）达 %。报告基于统计局、相关行业协会及科研机构的详实数据，系统呈现4U机箱行业市场规模、技术发展现状及未来趋势，客观分析4U机箱行业竞争格局与主要企业经营状况。报告从4U机箱供需关系、政策环境等维度，评估了4U机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4U机箱行业概述</w:t>
      </w:r>
      <w:r>
        <w:rPr>
          <w:rFonts w:hint="eastAsia"/>
        </w:rPr>
        <w:br/>
      </w:r>
      <w:r>
        <w:rPr>
          <w:rFonts w:hint="eastAsia"/>
        </w:rPr>
        <w:t>　　第一节 4U机箱定义与分类</w:t>
      </w:r>
      <w:r>
        <w:rPr>
          <w:rFonts w:hint="eastAsia"/>
        </w:rPr>
        <w:br/>
      </w:r>
      <w:r>
        <w:rPr>
          <w:rFonts w:hint="eastAsia"/>
        </w:rPr>
        <w:t>　　第二节 4U机箱应用领域</w:t>
      </w:r>
      <w:r>
        <w:rPr>
          <w:rFonts w:hint="eastAsia"/>
        </w:rPr>
        <w:br/>
      </w:r>
      <w:r>
        <w:rPr>
          <w:rFonts w:hint="eastAsia"/>
        </w:rPr>
        <w:t>　　第三节 4U机箱行业经济指标分析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4U机箱产业链及经营模式分析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三、4U机箱销售模式及销售渠道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全球4U机箱市场发展综述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2020-2025年全球4U机箱市场规模与趋势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主要国家与地区4U机箱市场分析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2026-2032年全球4U机箱行业发展趋势与前景预测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中国4U机箱行业市场分析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2025-2026年4U机箱产能与投资动态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一、国内4U机箱产能及利用情况</w:t>
      </w:r>
      <w:r>
        <w:rPr>
          <w:rFonts w:hint="eastAsia"/>
        </w:rPr>
        <w:br/>
      </w:r>
      <w:r>
        <w:rPr>
          <w:rFonts w:hint="eastAsia"/>
        </w:rPr>
        <w:t>　　　　二、4U机箱产能扩张与投资动态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2026-2032年4U机箱行业产量统计与趋势预测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一、2020-2025年4U机箱行业产量数据统计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1、2020-2025年4U机箱产量及增长趋势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2、2020-2025年4U机箱细分产品产量及份额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二、影响4U机箱产量的关键因素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三、2026-2032年4U机箱产量预测</w:t>
      </w:r>
      <w:r>
        <w:rPr>
          <w:rFonts w:hint="eastAsia"/>
        </w:rPr>
        <w:br/>
      </w:r>
      <w:r>
        <w:rPr>
          <w:rFonts w:hint="eastAsia"/>
        </w:rPr>
        <w:t>　　第三节 2026-2032年4U机箱市场需求与销售分析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一、2025-2026年4U机箱行业需求现状</w:t>
      </w:r>
      <w:r>
        <w:rPr>
          <w:rFonts w:hint="eastAsia"/>
        </w:rPr>
        <w:br/>
      </w:r>
      <w:r>
        <w:rPr>
          <w:rFonts w:hint="eastAsia"/>
        </w:rPr>
        <w:t>　　　　二、4U机箱客户群体与需求特点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三、2020-2025年4U机箱行业销售规模分析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四、2026-2032年4U机箱市场增长潜力与规模预测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中国4U机箱细分市场与下游应用领域分析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4U机箱细分市场分析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一、2025-2026年4U机箱主要细分产品市场现状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4U机箱下游应用与客户群体分析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一、2025-2026年4U机箱各应用领域市场现状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2025-2026年4U机箱行业技术发展现状及趋势分析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4U机箱行业技术发展现状分析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国内外4U机箱行业技术差异与原因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4U机箱行业技术发展方向、趋势预测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提升4U机箱行业技术能力策略建议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4U机箱价格机制与竞争策略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一、2020-2025年4U机箱市场价格走势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4U机箱定价策略与方法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2026-2032年4U机箱价格竞争态势与趋势预测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中国4U机箱行业重点区域市场研究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2025-2026年重点区域4U机箱市场发展概况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二、2020-2025年4U机箱市场需求规模情况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三、2026-2032年4U机箱行业发展潜力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二、2020-2025年4U机箱市场需求规模情况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三、2026-2032年4U机箱行业发展潜力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二、2020-2025年4U机箱市场需求规模情况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三、2026-2032年4U机箱行业发展潜力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二、2020-2025年4U机箱市场需求规模情况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三、2026-2032年4U机箱行业发展潜力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二、2020-2025年4U机箱市场需求规模情况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三、2026-2032年4U机箱行业发展潜力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2020-2025年中国4U机箱行业进出口情况分析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4U机箱行业进口情况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一、2020-2025年4U机箱进口规模及增长情况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二、4U机箱主要进口来源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4U机箱行业出口情况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一、2020-2025年4U机箱出口规模及增长情况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二、4U机箱主要出口目的地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2020-2025年中国4U机箱行业总体发展与财务状况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2020-2025年中国4U机箱行业规模情况</w:t>
      </w:r>
      <w:r>
        <w:rPr>
          <w:rFonts w:hint="eastAsia"/>
        </w:rPr>
        <w:br/>
      </w:r>
      <w:r>
        <w:rPr>
          <w:rFonts w:hint="eastAsia"/>
        </w:rPr>
        <w:t>　　　　一、4U机箱行业企业数量规模</w:t>
      </w:r>
      <w:r>
        <w:rPr>
          <w:rFonts w:hint="eastAsia"/>
        </w:rPr>
        <w:br/>
      </w:r>
      <w:r>
        <w:rPr>
          <w:rFonts w:hint="eastAsia"/>
        </w:rPr>
        <w:t>　　　　二、4U机箱行业从业人员规模</w:t>
      </w:r>
      <w:r>
        <w:rPr>
          <w:rFonts w:hint="eastAsia"/>
        </w:rPr>
        <w:br/>
      </w:r>
      <w:r>
        <w:rPr>
          <w:rFonts w:hint="eastAsia"/>
        </w:rPr>
        <w:t>　　　　三、4U机箱行业市场敏感性分析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2020-2025年中国4U机箱行业财务能力分析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一、4U机箱行业盈利能力</w:t>
      </w:r>
      <w:r>
        <w:rPr>
          <w:rFonts w:hint="eastAsia"/>
        </w:rPr>
        <w:br/>
      </w:r>
      <w:r>
        <w:rPr>
          <w:rFonts w:hint="eastAsia"/>
        </w:rPr>
        <w:t>　　　　二、4U机箱行业偿债能力</w:t>
      </w:r>
      <w:r>
        <w:rPr>
          <w:rFonts w:hint="eastAsia"/>
        </w:rPr>
        <w:br/>
      </w:r>
      <w:r>
        <w:rPr>
          <w:rFonts w:hint="eastAsia"/>
        </w:rPr>
        <w:t>　　　　三、4U机箱行业营运能力</w:t>
      </w:r>
      <w:r>
        <w:rPr>
          <w:rFonts w:hint="eastAsia"/>
        </w:rPr>
        <w:br/>
      </w:r>
      <w:r>
        <w:rPr>
          <w:rFonts w:hint="eastAsia"/>
        </w:rPr>
        <w:t>　　　　四、4U机箱行业发展能力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4U机箱行业重点企业调研分析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二、企业4U机箱业务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中国4U机箱行业竞争格局分析</w:t>
      </w:r>
      <w:r>
        <w:rPr>
          <w:rFonts w:hint="eastAsia"/>
        </w:rPr>
        <w:br/>
      </w:r>
      <w:r>
        <w:rPr>
          <w:rFonts w:hint="eastAsia"/>
        </w:rPr>
        <w:t>　　第一节 4U机箱行业竞争格局总览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2025-2026年4U机箱行业竞争力分析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2020-2025年4U机箱行业企业并购活动分析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2025-2026年4U机箱行业会展与招投标活动分析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一、4U机箱行业会展活动及其市场影响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2026年中国4U机箱企业发展企业发展策略与建议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4U机箱销售模式与渠道策略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4U机箱品牌与市场推广策略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4U机箱研发投入与技术创新能力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4U机箱合作联盟与资源整合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中国4U机箱行业风险与对策</w:t>
      </w:r>
      <w:r>
        <w:rPr>
          <w:rFonts w:hint="eastAsia"/>
        </w:rPr>
        <w:br/>
      </w:r>
      <w:r>
        <w:rPr>
          <w:rFonts w:hint="eastAsia"/>
        </w:rPr>
        <w:t>　　第一节 4U机箱行业SWOT分析</w:t>
      </w:r>
      <w:r>
        <w:rPr>
          <w:rFonts w:hint="eastAsia"/>
        </w:rPr>
        <w:br/>
      </w:r>
      <w:r>
        <w:rPr>
          <w:rFonts w:hint="eastAsia"/>
        </w:rPr>
        <w:t>　　　　一、4U机箱行业优势</w:t>
      </w:r>
      <w:r>
        <w:rPr>
          <w:rFonts w:hint="eastAsia"/>
        </w:rPr>
        <w:br/>
      </w:r>
      <w:r>
        <w:rPr>
          <w:rFonts w:hint="eastAsia"/>
        </w:rPr>
        <w:t>　　　　二、4U机箱行业劣势</w:t>
      </w:r>
      <w:r>
        <w:rPr>
          <w:rFonts w:hint="eastAsia"/>
        </w:rPr>
        <w:br/>
      </w:r>
      <w:r>
        <w:rPr>
          <w:rFonts w:hint="eastAsia"/>
        </w:rPr>
        <w:t>　　　　三、4U机箱市场机会</w:t>
      </w:r>
      <w:r>
        <w:rPr>
          <w:rFonts w:hint="eastAsia"/>
        </w:rPr>
        <w:br/>
      </w:r>
      <w:r>
        <w:rPr>
          <w:rFonts w:hint="eastAsia"/>
        </w:rPr>
        <w:t>　　　　四、4U机箱市场威胁</w:t>
      </w:r>
      <w:r>
        <w:rPr>
          <w:rFonts w:hint="eastAsia"/>
        </w:rPr>
        <w:br/>
      </w:r>
      <w:r>
        <w:rPr>
          <w:rFonts w:hint="eastAsia"/>
        </w:rPr>
        <w:t>　　第二节 4U机箱行业风险及对策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2026-2032年中国4U机箱行业前景与发展趋势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2025-2026年4U机箱行业发展环境分析</w:t>
      </w:r>
      <w:r>
        <w:rPr>
          <w:rFonts w:hint="eastAsia"/>
        </w:rPr>
        <w:br/>
      </w:r>
      <w:r>
        <w:rPr>
          <w:rFonts w:hint="eastAsia"/>
        </w:rPr>
        <w:t>　　　　一、4U机箱行业主管部门与监管体制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二、4U机箱行业主要法律法规及政策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三、4U机箱行业标准与质量监管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2026-2032年4U机箱行业发展趋势与方向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2026-2032年4U机箱行业发展潜力与机遇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4U机箱行业研究结论与建议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中⋅智林⋅：4U机箱行业发展建议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2020-2025年中国4U机箱市场规模及增长情况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2020-2025年中国4U机箱行业产能及增长趋势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2026-2032年中国4U机箱行业产能预测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2020-2025年中国4U机箱行业产量及增长趋势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2026-2032年中国4U机箱行业产量预测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2020-2025年中国4U机箱行业市场需求及增长情况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2026-2032年中国4U机箱行业市场需求预测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2020-2025年中国4U机箱行业利润及增长情况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**地区4U机箱市场规模及增长情况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**地区4U机箱行业市场需求情况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**地区4U机箱市场规模及增长情况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**地区4U机箱行业市场需求情况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2020-2025年中国4U机箱行业进口量及增速统计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2020-2025年中国4U机箱行业出口量及增速统计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4U机箱重点企业经营情况分析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2026年4U机箱行业壁垒</w:t>
      </w:r>
      <w:r>
        <w:rPr>
          <w:rFonts w:hint="eastAsia"/>
        </w:rPr>
        <w:br/>
      </w:r>
      <w:r>
        <w:rPr>
          <w:rFonts w:hint="eastAsia"/>
        </w:rPr>
        <w:t>　　图表 2026年4U机箱市场前景分析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2026-2032年中国4U机箱市场需求预测</w:t>
      </w:r>
      <w:r>
        <w:rPr>
          <w:rFonts w:hint="eastAsia"/>
        </w:rPr>
        <w:br/>
      </w:r>
      <w:r>
        <w:rPr>
          <w:rFonts w:hint="eastAsia"/>
        </w:rPr>
        <w:t>　　图表 2026年4U机箱发展趋势预测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b0e9258e4d1a" w:history="1">
        <w:r>
          <w:rPr>
            <w:rStyle w:val="Hyperlink"/>
          </w:rPr>
          <w:t>2026-2032年中国4U机箱行业发展调研与市场前景分析报告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eb0e9258e4d1a" w:history="1">
        <w:r>
          <w:rPr>
            <w:rStyle w:val="Hyperlink"/>
          </w:rPr>
          <w:t>https://www.20087.com/6/55/4UJiXiangDeXianZhuangYuFaZhanQianJing.html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热点：1u 2u 3u 4u 6u 机箱、4U机箱标准尺寸图、4U机箱尺寸长宽高、4U机箱高度、1u机箱、4U机箱用的电路板、Cortex-A76、4U机箱内存条、正常主机箱尺寸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e3f1945e4dc5" w:history="1">
      <w:r>
        <w:rPr>
          <w:rStyle w:val="Hyperlink"/>
        </w:rPr>
        <w:t>2026-2032年中国4U机箱行业发展调研与市场前景分析报告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4UJiXiangDeXianZhuangYuFaZhanQianJing.html" TargetMode="External" Id="Ra86eb0e9258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4UJiXiangDeXianZhuangYuFaZhanQianJing.html" TargetMode="External" Id="Rd9e1e3f1945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2026-03-01T02:43:20Z</dcterms:created>
  <dcterms:modified xsi:type="dcterms:W3CDTF">2026-03-01T03:43:20Z</dcterms:modified>
  <dc:subject>2026-2032年中国4U机箱行业发展调研与市场前景分析报告</dc:subject>
  <dc:title>2026-2032年中国4U机箱行业发展调研与市场前景分析报告</dc:title>
  <cp:keywords>2026-2032年中国4U机箱行业发展调研与市场前景分析报告</cp:keywords>
  <dc:description>2026-2032年中国4U机箱行业发展调研与市场前景分析报告</dc:description>
</cp:coreProperties>
</file>