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ca573d76a42e6" w:history="1">
              <w:r>
                <w:rPr>
                  <w:rStyle w:val="Hyperlink"/>
                </w:rPr>
                <w:t>中国互联网数据中心市场调研与前景趋势预测报告（2025-2031年）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ca573d76a42e6" w:history="1">
              <w:r>
                <w:rPr>
                  <w:rStyle w:val="Hyperlink"/>
                </w:rPr>
                <w:t>中国互联网数据中心市场调研与前景趋势预测报告（2025-2031年）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ca573d76a42e6" w:history="1">
                <w:r>
                  <w:rPr>
                    <w:rStyle w:val="Hyperlink"/>
                  </w:rPr>
                  <w:t>https://www.20087.com/6/55/HuLianWangShuJuZhongXinDeFaZhanQianJing.html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是数字经济的基础设施，正经历规模化、集约化发展，云计算、大数据、人工智能的广泛应用推动了数据中心的快速增长。绿色节能成为重要趋势，采用液冷技术、可再生能源供电等措施减少碳排放。同时，数据中心的安全性和韧性得到强化，通过多区域备份、高级安全系统保障数据安全。</w:t>
      </w:r>
      <w:r>
        <w:rPr>
          <w:rFonts w:hint="eastAsia"/>
        </w:rPr>
        <w:br/>
      </w:r>
      <w:r>
        <w:rPr>
          <w:rFonts w:hint="eastAsia"/>
        </w:rPr>
        <w:t>　　未来互联网数据中心将向边缘计算、智能化和可持续性发展。边缘数据中心的部署，靠近用户端，将减少延迟，满足物联网、实时计算需求。人工智能和自动化运维将优化数据中心资源分配，提高运营效率。可持续性方面，除了继续节能减排外，还将探索数据中心与社会基础设施的融合，如余热回收利用，形成循环经济模式，促进社会整体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ca573d76a42e6" w:history="1">
        <w:r>
          <w:rPr>
            <w:rStyle w:val="Hyperlink"/>
          </w:rPr>
          <w:t>中国互联网数据中心市场调研与前景趋势预测报告（2025-2031年）</w:t>
        </w:r>
      </w:hyperlink>
      <w:r>
        <w:rPr>
          <w:rFonts w:hint="eastAsia"/>
        </w:rPr>
        <w:t>》系统分析了我国互联网数据中心行业的市场规模、市场需求及价格动态，深入探讨了互联网数据中心产业链结构与发展特点。报告对互联网数据中心细分市场进行了详细剖析，基于科学数据预测了市场前景及未来发展趋势，同时聚焦互联网数据中心重点企业，评估了品牌影响力、市场竞争力及行业集中度变化。通过专业分析与客观洞察，报告为投资者、产业链相关企业及政府决策部门提供了重要参考，是把握互联网数据中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一、两化融合战略的快速推进为市场发展注入强大动力</w:t>
      </w:r>
      <w:r>
        <w:rPr>
          <w:rFonts w:hint="eastAsia"/>
        </w:rPr>
        <w:br/>
      </w:r>
      <w:r>
        <w:rPr>
          <w:rFonts w:hint="eastAsia"/>
        </w:rPr>
        <w:t>　　　　二、行业灾备中心建设步伐趋势加快</w:t>
      </w:r>
      <w:r>
        <w:rPr>
          <w:rFonts w:hint="eastAsia"/>
        </w:rPr>
        <w:br/>
      </w:r>
      <w:r>
        <w:rPr>
          <w:rFonts w:hint="eastAsia"/>
        </w:rPr>
        <w:t>　　　　三、节能减排政策对数据中心的发展提出新要求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一、业务发展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一、我国数据中心的建设进入快速发展阶段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三、数据中心行业结构</w:t>
      </w:r>
      <w:r>
        <w:rPr>
          <w:rFonts w:hint="eastAsia"/>
        </w:rPr>
        <w:br/>
      </w:r>
      <w:r>
        <w:rPr>
          <w:rFonts w:hint="eastAsia"/>
        </w:rPr>
        <w:t>　　　　四、中国数据中心区域结构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2020-2025年中国IDC热点服务项目分析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2020-2025年中国数据中心建设新进展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三、数据中心的数据存储量分析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四、数据中心核心任务分析</w:t>
      </w:r>
      <w:r>
        <w:rPr>
          <w:rFonts w:hint="eastAsia"/>
        </w:rPr>
        <w:br/>
      </w:r>
      <w:r>
        <w:rPr>
          <w:rFonts w:hint="eastAsia"/>
        </w:rPr>
        <w:t>　　　　五、数据中心建设方式分析</w:t>
      </w:r>
      <w:r>
        <w:rPr>
          <w:rFonts w:hint="eastAsia"/>
        </w:rPr>
        <w:br/>
      </w:r>
      <w:r>
        <w:rPr>
          <w:rFonts w:hint="eastAsia"/>
        </w:rPr>
        <w:t>　　　　六、数据中心需求特点分析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一、虚拟化定义</w:t>
      </w:r>
      <w:r>
        <w:rPr>
          <w:rFonts w:hint="eastAsia"/>
        </w:rPr>
        <w:br/>
      </w:r>
      <w:r>
        <w:rPr>
          <w:rFonts w:hint="eastAsia"/>
        </w:rPr>
        <w:t>　　　　二、虚拟化的好处</w:t>
      </w:r>
      <w:r>
        <w:rPr>
          <w:rFonts w:hint="eastAsia"/>
        </w:rPr>
        <w:br/>
      </w:r>
      <w:r>
        <w:rPr>
          <w:rFonts w:hint="eastAsia"/>
        </w:rPr>
        <w:t>　　　　三、虚拟化的价值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一、国内外研究现状及趋势</w:t>
      </w:r>
      <w:r>
        <w:rPr>
          <w:rFonts w:hint="eastAsia"/>
        </w:rPr>
        <w:br/>
      </w:r>
      <w:r>
        <w:rPr>
          <w:rFonts w:hint="eastAsia"/>
        </w:rPr>
        <w:t>　　　　二、高性能计算中心绿色节能解决方案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2025年中国数据中心IT应用需求影响因素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2025年中国重点行业数据中心IT应用市场需求分析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2025年中国IDCIT应用重点产品市场剖析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三、数据中心服务器市场行业份额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三、数据中心建设对存储产品的需求特点分析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一、中国网络产品定义</w:t>
      </w:r>
      <w:r>
        <w:rPr>
          <w:rFonts w:hint="eastAsia"/>
        </w:rPr>
        <w:br/>
      </w:r>
      <w:r>
        <w:rPr>
          <w:rFonts w:hint="eastAsia"/>
        </w:rPr>
        <w:t>　　　　二、数据中心网络产品的分类</w:t>
      </w:r>
      <w:r>
        <w:rPr>
          <w:rFonts w:hint="eastAsia"/>
        </w:rPr>
        <w:br/>
      </w:r>
      <w:r>
        <w:rPr>
          <w:rFonts w:hint="eastAsia"/>
        </w:rPr>
        <w:t>　　　　三、数据中心网络产品营销模式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一、IT服务分类</w:t>
      </w:r>
      <w:r>
        <w:rPr>
          <w:rFonts w:hint="eastAsia"/>
        </w:rPr>
        <w:br/>
      </w:r>
      <w:r>
        <w:rPr>
          <w:rFonts w:hint="eastAsia"/>
        </w:rPr>
        <w:t>　　　　二、数据中心IT服务中国IT服务市场规模与趋势</w:t>
      </w:r>
      <w:r>
        <w:rPr>
          <w:rFonts w:hint="eastAsia"/>
        </w:rPr>
        <w:br/>
      </w:r>
      <w:r>
        <w:rPr>
          <w:rFonts w:hint="eastAsia"/>
        </w:rPr>
        <w:t>　　　　三、中国IT基础设施服务市场发展现状与趋势</w:t>
      </w:r>
      <w:r>
        <w:rPr>
          <w:rFonts w:hint="eastAsia"/>
        </w:rPr>
        <w:br/>
      </w:r>
      <w:r>
        <w:rPr>
          <w:rFonts w:hint="eastAsia"/>
        </w:rPr>
        <w:t>　　　　四、中国IT基础设施第三方服务市场规模及趋势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</w:t>
      </w:r>
      <w:r>
        <w:rPr>
          <w:rFonts w:hint="eastAsia"/>
        </w:rPr>
        <w:br/>
      </w:r>
      <w:r>
        <w:rPr>
          <w:rFonts w:hint="eastAsia"/>
        </w:rPr>
        <w:t>　　　　一、HP概诉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一、IBM概述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一、DELL概述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　　一、EMC概述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浪潮</w:t>
      </w:r>
      <w:r>
        <w:rPr>
          <w:rFonts w:hint="eastAsia"/>
        </w:rPr>
        <w:br/>
      </w:r>
      <w:r>
        <w:rPr>
          <w:rFonts w:hint="eastAsia"/>
        </w:rPr>
        <w:t>　　　　一、浪潮概述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联想</w:t>
      </w:r>
      <w:r>
        <w:rPr>
          <w:rFonts w:hint="eastAsia"/>
        </w:rPr>
        <w:br/>
      </w:r>
      <w:r>
        <w:rPr>
          <w:rFonts w:hint="eastAsia"/>
        </w:rPr>
        <w:t>　　　　一、联想概述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EMERSON</w:t>
      </w:r>
      <w:r>
        <w:rPr>
          <w:rFonts w:hint="eastAsia"/>
        </w:rPr>
        <w:br/>
      </w:r>
      <w:r>
        <w:rPr>
          <w:rFonts w:hint="eastAsia"/>
        </w:rPr>
        <w:t>　　　　一、EMERSON概述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APC</w:t>
      </w:r>
      <w:r>
        <w:rPr>
          <w:rFonts w:hint="eastAsia"/>
        </w:rPr>
        <w:br/>
      </w:r>
      <w:r>
        <w:rPr>
          <w:rFonts w:hint="eastAsia"/>
        </w:rPr>
        <w:t>　　　　一、APC概述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科华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二、电子商务发展趋势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　　二、既有机房的升级改造加速推进</w:t>
      </w:r>
      <w:r>
        <w:rPr>
          <w:rFonts w:hint="eastAsia"/>
        </w:rPr>
        <w:br/>
      </w:r>
      <w:r>
        <w:rPr>
          <w:rFonts w:hint="eastAsia"/>
        </w:rPr>
        <w:t>　　　　三、互联网数据中心建设步伐加快</w:t>
      </w:r>
      <w:r>
        <w:rPr>
          <w:rFonts w:hint="eastAsia"/>
        </w:rPr>
        <w:br/>
      </w:r>
      <w:r>
        <w:rPr>
          <w:rFonts w:hint="eastAsia"/>
        </w:rPr>
        <w:t>　　　　四、政府公共服务平台建设方兴未艾</w:t>
      </w:r>
      <w:r>
        <w:rPr>
          <w:rFonts w:hint="eastAsia"/>
        </w:rPr>
        <w:br/>
      </w:r>
      <w:r>
        <w:rPr>
          <w:rFonts w:hint="eastAsia"/>
        </w:rPr>
        <w:t>　　　　五、各行业更注重灾备中心建设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第三节 中⋅智林⋅投资指导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二、IDC行业投资建议</w:t>
      </w:r>
      <w:r>
        <w:rPr>
          <w:rFonts w:hint="eastAsia"/>
        </w:rPr>
        <w:br/>
      </w:r>
      <w:r>
        <w:rPr>
          <w:rFonts w:hint="eastAsia"/>
        </w:rPr>
        <w:t>　　　　　　1 、利用云计算提高运营效率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2 、细分产品的选择</w:t>
      </w:r>
      <w:r>
        <w:rPr>
          <w:rFonts w:hint="eastAsia"/>
        </w:rPr>
        <w:br/>
      </w:r>
      <w:r>
        <w:rPr>
          <w:rFonts w:hint="eastAsia"/>
        </w:rPr>
        <w:t>　　　　　　3 、关注网络游戏产业链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互联网数据中心行业现状</w:t>
      </w:r>
      <w:r>
        <w:rPr>
          <w:rFonts w:hint="eastAsia"/>
        </w:rPr>
        <w:br/>
      </w:r>
      <w:r>
        <w:rPr>
          <w:rFonts w:hint="eastAsia"/>
        </w:rPr>
        <w:t>　　图表 互联网数据中心行业产业链调研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2020-2025年中国互联网数据中心行业市场规模情况</w:t>
      </w:r>
      <w:r>
        <w:rPr>
          <w:rFonts w:hint="eastAsia"/>
        </w:rPr>
        <w:br/>
      </w:r>
      <w:r>
        <w:rPr>
          <w:rFonts w:hint="eastAsia"/>
        </w:rPr>
        <w:t>　　图表 互联网数据中心行业动态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2020-2025年中国互联网数据中心行业经营效益分析</w:t>
      </w:r>
      <w:r>
        <w:rPr>
          <w:rFonts w:hint="eastAsia"/>
        </w:rPr>
        <w:br/>
      </w:r>
      <w:r>
        <w:rPr>
          <w:rFonts w:hint="eastAsia"/>
        </w:rPr>
        <w:t>　　图表 互联网数据中心行业竞争对手分析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ca573d76a42e6" w:history="1">
        <w:r>
          <w:rPr>
            <w:rStyle w:val="Hyperlink"/>
          </w:rPr>
          <w:t>中国互联网数据中心市场调研与前景趋势预测报告（2025-2031年）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ca573d76a42e6" w:history="1">
        <w:r>
          <w:rPr>
            <w:rStyle w:val="Hyperlink"/>
          </w:rPr>
          <w:t>https://www.20087.com/6/55/HuLianWangShuJuZhongXinDeFaZhanQianJing.html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热点：数据中心发展前景、hao.199it互联网数据中心、idc数据中心、互联网数据中心服务的主要对象、大数据查询中心、互联网数据中心服务、idc运维是做什么的、互联网数据中心牌照、数据中心机房运维方案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fed031f8f498c" w:history="1">
      <w:r>
        <w:rPr>
          <w:rStyle w:val="Hyperlink"/>
        </w:rPr>
        <w:t>中国互联网数据中心市场调研与前景趋势预测报告（2025-2031年）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LianWangShuJuZhongXinDeFaZhanQianJing.html" TargetMode="External" Id="Re6eca573d76a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LianWangShuJuZhongXinDeFaZhanQianJing.html" TargetMode="External" Id="Rc79fed031f8f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2025-01-31T04:04:00Z</dcterms:created>
  <dcterms:modified xsi:type="dcterms:W3CDTF">2025-01-31T05:04:00Z</dcterms:modified>
  <dc:subject>中国互联网数据中心市场调研与前景趋势预测报告（2025-2031年）</dc:subject>
  <dc:title>中国互联网数据中心市场调研与前景趋势预测报告（2025-2031年）</dc:title>
  <cp:keywords>中国互联网数据中心市场调研与前景趋势预测报告（2025-2031年）</cp:keywords>
  <dc:description>中国互联网数据中心市场调研与前景趋势预测报告（2025-2031年）</dc:description>
</cp:coreProperties>
</file>