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c08256a44a40" w:history="1">
              <w:r>
                <w:rPr>
                  <w:rStyle w:val="Hyperlink"/>
                </w:rPr>
                <w:t>全球与中国半导体洁净室行业发展现状分析及市场前景预测报告（2026-2032年）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c08256a44a40" w:history="1">
              <w:r>
                <w:rPr>
                  <w:rStyle w:val="Hyperlink"/>
                </w:rPr>
                <w:t>全球与中国半导体洁净室行业发展现状分析及市场前景预测报告（2026-2032年）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5c08256a44a40" w:history="1">
                <w:r>
                  <w:rPr>
                    <w:rStyle w:val="Hyperlink"/>
                  </w:rPr>
                  <w:t>https://www.20087.com/6/25/BanDaoTiJieJingShiXianZhuangYuQianJingFenXi.html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半导体洁净室作为芯片制造的核心物理环境，必须严格控制空气中的微粒浓度、温湿度波动与化学污染物水平。洁净等级遵循ISO 14644标准，先进制程产线普遍达到ISO Class 3至Class 5水平，即每立方米空气中≥0.1μm颗粒数控制在千级以下。环境控制系统包含高效过滤送风单元（FFU）、干盘管冷却装置与化学过滤器，形成垂直单向流或混合流场，确保晶圆表面不受污染。建筑材料选用低发尘不锈钢壁板与环氧自流平地面，所有接缝密封处理。人员进出执行严格更衣程序，配备风淋室与粘尘垫。工艺设备布局优化气流组织，避免局部涡流区形成。监控系统连续记录粒子计数、压差梯度与VOC浓度，触发超标报警。</w:t>
      </w:r>
      <w:r>
        <w:rPr>
          <w:rFonts w:hint="eastAsia"/>
        </w:rPr>
        <w:br/>
      </w:r>
      <w:r>
        <w:rPr>
          <w:rFonts w:hint="eastAsia"/>
        </w:rPr>
        <w:t>　　未来，半导体洁净室将向智能化环境调控、节能降耗与模块化扩展方向发展。市场调研网认为，数字孪生技术构建洁净室三维仿真模型，实时映射实际运行状态，预测气流扰动与污染热点。自适应控制系统根据工艺活动强度动态调节送风量，在保障洁净度前提下降低风机能耗。过滤介质如纳米纤维滤材提升捕集效率并减少压降。模块化装配式结构支持洁净室快速建设与灵活扩容，缩短新厂投产周期。在先进封装与异构集成趋势下，洁净环境向后道工序延伸，覆盖打线、塑封与测试环节。水资源循环利用系统与废热回收装置降低公用设施消耗。整体设施正由静态受控空间向动态智能环境管理系统演进，支撑半导体产业可持续扩张与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5c08256a44a40" w:history="1">
        <w:r>
          <w:rPr>
            <w:rStyle w:val="Hyperlink"/>
          </w:rPr>
          <w:t>全球与中国半导体洁净室行业发展现状分析及市场前景预测报告（2026-2032年）</w:t>
        </w:r>
      </w:hyperlink>
      <w:r>
        <w:rPr>
          <w:rFonts w:hint="eastAsia"/>
        </w:rPr>
        <w:t>》基于权威数据与一手调研资料，系统分析了半导体洁净室行业的产业链结构、市场规模、需求特征及价格体系，客观呈现了半导体洁净室行业发展现状。报告科学预测了半导体洁净室市场前景与未来趋势，重点剖析了主要企业的竞争格局、市场集中度及品牌影响力。同时，通过对半导体洁净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ISO 4</w:t>
      </w:r>
      <w:r>
        <w:rPr>
          <w:rFonts w:hint="eastAsia"/>
        </w:rPr>
        <w:br/>
      </w:r>
      <w:r>
        <w:rPr>
          <w:rFonts w:hint="eastAsia"/>
        </w:rPr>
        <w:t>　　　　1.3.3 ISO 5</w:t>
      </w:r>
      <w:r>
        <w:rPr>
          <w:rFonts w:hint="eastAsia"/>
        </w:rPr>
        <w:br/>
      </w:r>
      <w:r>
        <w:rPr>
          <w:rFonts w:hint="eastAsia"/>
        </w:rPr>
        <w:t>　　　　1.3.4 ISO 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3C产品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航天与国防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半导体洁净室行业发展总体概况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半导体洁净室行业发展主要特点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半导体洁净室行业发展影响因素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半导体洁净室有利因素</w:t>
      </w:r>
      <w:r>
        <w:rPr>
          <w:rFonts w:hint="eastAsia"/>
        </w:rPr>
        <w:br/>
      </w:r>
      <w:r>
        <w:rPr>
          <w:rFonts w:hint="eastAsia"/>
        </w:rPr>
        <w:t>　　　　1.5.3 .2 半导体洁净室不利因素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半导体洁净室主要企业在国际市场占有率（按销量，2023-2026）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2025年半导体洁净室主要企业在国际市场排名（按销量）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全球市场主要企业半导体洁净室销量（2023-2026）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半导体洁净室主要企业在国际市场占有率（按收入，2023-2026）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2025年半导体洁净室主要企业在国际市场排名（按收入）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全球市场主要企业半导体洁净室销售收入（2023-2026）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全球市场主要企业半导体洁净室销售价格（2023-2026）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半导体洁净室主要企业在中国市场占有率（按销量，2023-2026）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2025年半导体洁净室主要企业在中国市场排名（按销量）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中国市场主要企业半导体洁净室销量（2023-2026）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半导体洁净室主要企业在中国市场占有率（按收入，2023-2026）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2025年半导体洁净室主要企业在中国市场排名（按收入）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中国市场主要企业半导体洁净室销售收入（2023-2026）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全球主要厂商半导体洁净室总部及产地分布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全球主要厂商成立时间及半导体洁净室商业化日期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全球主要厂商半导体洁净室产品类型及应用</w:t>
      </w:r>
      <w:r>
        <w:rPr>
          <w:rFonts w:hint="eastAsia"/>
        </w:rPr>
        <w:br/>
      </w:r>
      <w:r>
        <w:rPr>
          <w:rFonts w:hint="eastAsia"/>
        </w:rPr>
        <w:t>　　2.9 半导体洁净室行业集中度、竞争程度分析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半导体洁净室行业集中度分析：2025年全球Top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全球半导体洁净室第一梯队、第二梯队和第三梯队生产商（品牌）及市场份额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全球半导体洁净室总体规模分析</w:t>
      </w:r>
      <w:r>
        <w:rPr>
          <w:rFonts w:hint="eastAsia"/>
        </w:rPr>
        <w:br/>
      </w:r>
      <w:r>
        <w:rPr>
          <w:rFonts w:hint="eastAsia"/>
        </w:rPr>
        <w:t>　　3.1 全球半导体洁净室供需现状及预测（2021-2032）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全球半导体洁净室产量、需求量及发展趋势（2021-2032）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全球主要地区半导体洁净室产量及发展趋势（2021-2032）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全球主要地区半导体洁净室产量（2021-2026）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全球主要地区半导体洁净室产量（2027-2032）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全球主要地区半导体洁净室产量市场份额（2021-2032）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中国半导体洁净室产量、市场需求量及发展趋势（2021-2032）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中国市场半导体洁净室进出口（2021-2032）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全球半导体洁净室销量及销售额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全球市场半导体洁净室销售额（2021-2032）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全球市场半导体洁净室销量（2021-2032）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全球市场半导体洁净室价格趋势（2021-2032）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全球半导体洁净室主要地区分析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全球主要地区半导体洁净室市场规模分析：2021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全球主要地区半导体洁净室销售收入及市场份额（2021-2026）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全球主要地区半导体洁净室销售收入预测（2027-2032）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全球主要地区半导体洁净室销量分析：2021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全球主要地区半导体洁净室销量及市场份额预测（2027-2032）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不同产品类型半导体洁净室分析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全球不同产品类型半导体洁净室销量（2021-2032）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全球不同产品类型半导体洁净室销量预测（2027-2032）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全球不同产品类型半导体洁净室收入（2021-2032）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全球不同产品类型半导体洁净室收入预测（2027-2032）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全球不同产品类型半导体洁净室价格走势（2021-2032）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中国不同产品类型半导体洁净室销量（2021-2032）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中国不同产品类型半导体洁净室销量预测（2027-2032）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中国不同产品类型半导体洁净室收入（2021-2032）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中国不同产品类型半导体洁净室收入预测（2027-2032）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不同应用半导体洁净室分析</w:t>
      </w:r>
      <w:r>
        <w:rPr>
          <w:rFonts w:hint="eastAsia"/>
        </w:rPr>
        <w:br/>
      </w:r>
      <w:r>
        <w:rPr>
          <w:rFonts w:hint="eastAsia"/>
        </w:rPr>
        <w:t>　　7.1 全球不同应用半导体洁净室销量（2021-2032）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全球不同应用半导体洁净室销量预测（2027-2032）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全球不同应用半导体洁净室收入（2021-2032）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全球不同应用半导体洁净室收入预测（2027-2032）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全球不同应用半导体洁净室价格走势（2021-2032）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中国不同应用半导体洁净室销量（2021-2032）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中国不同应用半导体洁净室销量预测（2027-2032）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中国不同应用半导体洁净室收入（2021-2032）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中国不同应用半导体洁净室收入预测（2027-2032）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半导体洁净室行业发展趋势</w:t>
      </w:r>
      <w:r>
        <w:rPr>
          <w:rFonts w:hint="eastAsia"/>
        </w:rPr>
        <w:br/>
      </w:r>
      <w:r>
        <w:rPr>
          <w:rFonts w:hint="eastAsia"/>
        </w:rPr>
        <w:t>　　8.2 半导体洁净室行业主要驱动因素</w:t>
      </w:r>
      <w:r>
        <w:rPr>
          <w:rFonts w:hint="eastAsia"/>
        </w:rPr>
        <w:br/>
      </w:r>
      <w:r>
        <w:rPr>
          <w:rFonts w:hint="eastAsia"/>
        </w:rPr>
        <w:t>　　8.3 半导体洁净室中国企业SWOT分析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中国半导体洁净室行业政策环境分析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半导体洁净室行业产业链简介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半导体洁净室行业供应链分析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半导体洁净室主要原料及供应情况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半导体洁净室行业采购模式</w:t>
      </w:r>
      <w:r>
        <w:rPr>
          <w:rFonts w:hint="eastAsia"/>
        </w:rPr>
        <w:br/>
      </w:r>
      <w:r>
        <w:rPr>
          <w:rFonts w:hint="eastAsia"/>
        </w:rPr>
        <w:t>　　9.3 半导体洁净室行业生产模式</w:t>
      </w:r>
      <w:r>
        <w:rPr>
          <w:rFonts w:hint="eastAsia"/>
        </w:rPr>
        <w:br/>
      </w:r>
      <w:r>
        <w:rPr>
          <w:rFonts w:hint="eastAsia"/>
        </w:rPr>
        <w:t>　　9.4 半导体洁净室行业销售模式及销售渠道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按应用细分，全球半导体洁净室市场规模（CAGR）2021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半导体洁净室行业发展主要特点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半导体洁净室行业发展有利因素分析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半导体洁净室行业发展不利因素分析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进入半导体洁净室行业壁垒</w:t>
      </w:r>
      <w:r>
        <w:rPr>
          <w:rFonts w:hint="eastAsia"/>
        </w:rPr>
        <w:br/>
      </w:r>
      <w:r>
        <w:rPr>
          <w:rFonts w:hint="eastAsia"/>
        </w:rPr>
        <w:t>　　表 7： 半导体洁净室主要企业在国际市场占有率（按销量，2023-2026）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2025年半导体洁净室主要企业在国际市场排名（按销量）&amp;（套）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全球市场主要企业半导体洁净室销量（2023-2026）&amp;（套）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半导体洁净室主要企业在国际市场占有率（按收入，2023-2026）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2025年半导体洁净室主要企业在国际市场排名（按收入）&amp;（万元）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全球市场主要企业半导体洁净室销售收入（2023-2026）&amp;（万元）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全球市场主要企业半导体洁净室销售价格（2023-2026）&amp;（元/套）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半导体洁净室主要企业在中国市场占有率（按销量，2023-2026）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2025年半导体洁净室主要企业在中国市场排名（按销量）&amp;（套）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中国市场主要企业半导体洁净室销量（2023-2026）&amp;（套）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半导体洁净室主要企业在中国市场占有率（按收入，2023-2026）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2025年半导体洁净室主要企业在中国市场排名（按收入）&amp;（万元）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中国市场主要企业半导体洁净室销售收入（2023-2026）&amp;（万元）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全球主要厂商半导体洁净室总部及产地分布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全球主要厂商成立时间及半导体洁净室商业化日期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全球主要厂商半导体洁净室产品类型及应用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全球主要地区半导体洁净室产量增速（CAGR）：（2021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全球主要地区半导体洁净室产量（2021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全球主要地区半导体洁净室产量（2021-2026）&amp;（套）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全球主要地区半导体洁净室产量（2027-2032）&amp;（套）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全球主要地区半导体洁净室产量市场份额（2021-2026）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全球主要地区半导体洁净室产量市场份额（2027-2032）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中国市场半导体洁净室产量、销量、进出口（2021-2026）&amp;（套）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中国市场半导体洁净室产量、销量、进出口预测（2027-2032）&amp;（套）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全球主要地区半导体洁净室销售收入增速：（2021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全球主要地区半导体洁净室销售收入（2021-2026）&amp;（万元）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全球主要地区半导体洁净室销售收入市场份额（2021-2026）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全球主要地区半导体洁净室收入（2027-2032）&amp;（万元）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全球主要地区半导体洁净室收入市场份额（2027-2032）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全球主要地区半导体洁净室销量（套）：2021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全球主要地区半导体洁净室销量（2027-2032）&amp;（套）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全球主要地区半导体洁净室销量份额（2027-2032）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半导体洁净室销量（套）、收入（万元）、价格（元/套）及毛利率（2021-2026）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全球不同产品类型半导体洁净室销量预测（2027-2032）&amp;（套）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全球市场不同产品类型半导体洁净室销量市场份额预测（2027-2032）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全球不同产品类型半导体洁净室收入市场份额（2021-2026）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全球不同产品类型半导体洁净室收入预测（2027-2032）&amp;（万元）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全球不同产品类型半导体洁净室收入市场份额预测（2027-2032）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中国不同产品类型半导体洁净室销量预测（2027-2032）&amp;（套）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全球市场不同产品类型半导体洁净室销量市场份额预测（2027-2032）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中国不同产品类型半导体洁净室收入（2021-2026）&amp;（万元）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中国不同产品类型半导体洁净室收入市场份额（2021-2026）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中国不同产品类型半导体洁净室收入预测（2027-2032）&amp;（万元）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中国不同产品类型半导体洁净室收入市场份额预测（2027-2032）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全球不同应用半导体洁净室销量预测（2027-2032）&amp;（套）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全球市场不同应用半导体洁净室销量市场份额预测（2027-2032）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全球不同应用半导体洁净室收入（2021-2026）&amp;（万元）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全球不同应用半导体洁净室收入市场份额（2021-2026）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全球不同应用半导体洁净室收入预测（2027-2032）&amp;（万元）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全球不同应用半导体洁净室收入市场份额预测（2027-2032）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中国不同应用半导体洁净室销量（2021-2026）&amp;（套）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中国不同应用半导体洁净室销量市场份额（2021-2026）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中国不同应用半导体洁净室销量预测（2027-2032）&amp;（套）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中国市场不同应用半导体洁净室销量市场份额预测（2027-2032）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中国不同应用半导体洁净室收入（2021-2026）&amp;（万元）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中国不同应用半导体洁净室收入市场份额（2021-2026）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中国不同应用半导体洁净室收入预测（2027-2032）&amp;（万元）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中国不同应用半导体洁净室收入市场份额预测（2027-2032）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半导体洁净室行业发展趋势</w:t>
      </w:r>
      <w:r>
        <w:rPr>
          <w:rFonts w:hint="eastAsia"/>
        </w:rPr>
        <w:br/>
      </w:r>
      <w:r>
        <w:rPr>
          <w:rFonts w:hint="eastAsia"/>
        </w:rPr>
        <w:t>　　表 166： 半导体洁净室行业主要驱动因素</w:t>
      </w:r>
      <w:r>
        <w:rPr>
          <w:rFonts w:hint="eastAsia"/>
        </w:rPr>
        <w:br/>
      </w:r>
      <w:r>
        <w:rPr>
          <w:rFonts w:hint="eastAsia"/>
        </w:rPr>
        <w:t>　　表 167： 半导体洁净室行业供应链分析</w:t>
      </w:r>
      <w:r>
        <w:rPr>
          <w:rFonts w:hint="eastAsia"/>
        </w:rPr>
        <w:br/>
      </w:r>
      <w:r>
        <w:rPr>
          <w:rFonts w:hint="eastAsia"/>
        </w:rPr>
        <w:t>　　表 168： 半导体洁净室上游原料供应商</w:t>
      </w:r>
      <w:r>
        <w:rPr>
          <w:rFonts w:hint="eastAsia"/>
        </w:rPr>
        <w:br/>
      </w:r>
      <w:r>
        <w:rPr>
          <w:rFonts w:hint="eastAsia"/>
        </w:rPr>
        <w:t>　　表 169： 半导体洁净室主要地区不同应用客户分析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半导体洁净室典型经销商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半导体洁净室产品图片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全球不同产品类型半导体洁净室市场份额2025 &amp; 2032</w:t>
      </w:r>
      <w:r>
        <w:rPr>
          <w:rFonts w:hint="eastAsia"/>
        </w:rPr>
        <w:br/>
      </w:r>
      <w:r>
        <w:rPr>
          <w:rFonts w:hint="eastAsia"/>
        </w:rPr>
        <w:t>　　图 4： ISO 4产品图片</w:t>
      </w:r>
      <w:r>
        <w:rPr>
          <w:rFonts w:hint="eastAsia"/>
        </w:rPr>
        <w:br/>
      </w:r>
      <w:r>
        <w:rPr>
          <w:rFonts w:hint="eastAsia"/>
        </w:rPr>
        <w:t>　　图 5： ISO 5产品图片</w:t>
      </w:r>
      <w:r>
        <w:rPr>
          <w:rFonts w:hint="eastAsia"/>
        </w:rPr>
        <w:br/>
      </w:r>
      <w:r>
        <w:rPr>
          <w:rFonts w:hint="eastAsia"/>
        </w:rPr>
        <w:t>　　图 6： ISO 6产品图片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全球不同应用半导体洁净室市场份额2025 &amp; 2032</w:t>
      </w:r>
      <w:r>
        <w:rPr>
          <w:rFonts w:hint="eastAsia"/>
        </w:rPr>
        <w:br/>
      </w:r>
      <w:r>
        <w:rPr>
          <w:rFonts w:hint="eastAsia"/>
        </w:rPr>
        <w:t>　　图 9： 3C产品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2025年全球前五大生产商半导体洁净室市场份额</w:t>
      </w:r>
      <w:r>
        <w:rPr>
          <w:rFonts w:hint="eastAsia"/>
        </w:rPr>
        <w:br/>
      </w:r>
      <w:r>
        <w:rPr>
          <w:rFonts w:hint="eastAsia"/>
        </w:rPr>
        <w:t>　　图 15： 2025年全球半导体洁净室第一梯队、第二梯队和第三梯队厂商及市场份额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全球半导体洁净室产能、产量、产能利用率及发展趋势（2021-2032）&amp;（套）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全球半导体洁净室产量、需求量及发展趋势（2021-2032）&amp;（套）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全球主要地区半导体洁净室产量市场份额（2021-2032）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中国半导体洁净室产能、产量、产能利用率及发展趋势（2021-2032）&amp;（套）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中国半导体洁净室产量、市场需求量及发展趋势（2021-2032）&amp;（套）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全球半导体洁净室市场销售额及增长率：（2021-2032）&amp;（万元）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全球市场半导体洁净室市场规模：2021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全球市场半导体洁净室价格趋势（2021-2032）&amp;（元/套）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全球主要地区半导体洁净室销售收入（2021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全球主要地区半导体洁净室销售收入市场份额（2021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中东市场半导体洁净室销量及增长率（2021-2032）&amp;（套）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中东市场半导体洁净室收入及增长率（2021-2032）&amp;（万元）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全球不同产品类型半导体洁净室价格走势（2021-2032）&amp;（元/套）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全球不同应用半导体洁净室价格走势（2021-2032）&amp;（元/套）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半导体洁净室中国企业SWOT分析</w:t>
      </w:r>
      <w:r>
        <w:rPr>
          <w:rFonts w:hint="eastAsia"/>
        </w:rPr>
        <w:br/>
      </w:r>
      <w:r>
        <w:rPr>
          <w:rFonts w:hint="eastAsia"/>
        </w:rPr>
        <w:t>　　图 46： 半导体洁净室产业链</w:t>
      </w:r>
      <w:r>
        <w:rPr>
          <w:rFonts w:hint="eastAsia"/>
        </w:rPr>
        <w:br/>
      </w:r>
      <w:r>
        <w:rPr>
          <w:rFonts w:hint="eastAsia"/>
        </w:rPr>
        <w:t>　　图 47： 半导体洁净室行业采购模式分析</w:t>
      </w:r>
      <w:r>
        <w:rPr>
          <w:rFonts w:hint="eastAsia"/>
        </w:rPr>
        <w:br/>
      </w:r>
      <w:r>
        <w:rPr>
          <w:rFonts w:hint="eastAsia"/>
        </w:rPr>
        <w:t>　　图 48： 半导体洁净室行业生产模式</w:t>
      </w:r>
      <w:r>
        <w:rPr>
          <w:rFonts w:hint="eastAsia"/>
        </w:rPr>
        <w:br/>
      </w:r>
      <w:r>
        <w:rPr>
          <w:rFonts w:hint="eastAsia"/>
        </w:rPr>
        <w:t>　　图 49： 半导体洁净室行业销售模式分析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c08256a44a40" w:history="1">
        <w:r>
          <w:rPr>
            <w:rStyle w:val="Hyperlink"/>
          </w:rPr>
          <w:t>全球与中国半导体洁净室行业发展现状分析及市场前景预测报告（2026-2032年）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5c08256a44a40" w:history="1">
        <w:r>
          <w:rPr>
            <w:rStyle w:val="Hyperlink"/>
          </w:rPr>
          <w:t>https://www.20087.com/6/25/BanDaoTiJieJingShiXianZhuangYuQianJingFenXi.html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fab洁净室等级、半导体洁净室洁净度四个级别、洁净室洁净度四个级别、半导体洁净室上市公司、10万级和30万级净化车间区别、半导体洁净室工程龙头、半导体八大工艺流程图、半导体洁净室设计、国内微流控技术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c1f4eacdf46a4" w:history="1">
      <w:r>
        <w:rPr>
          <w:rStyle w:val="Hyperlink"/>
        </w:rPr>
        <w:t>全球与中国半导体洁净室行业发展现状分析及市场前景预测报告（2026-2032年）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anDaoTiJieJingShiXianZhuangYuQianJingFenXi.html" TargetMode="External" Id="R9f15c08256a4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anDaoTiJieJingShiXianZhuangYuQianJingFenXi.html" TargetMode="External" Id="Rc33c1f4eacd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2026-01-30T00:26:47Z</dcterms:created>
  <dcterms:modified xsi:type="dcterms:W3CDTF">2026-01-30T01:26:47Z</dcterms:modified>
  <dc:subject>全球与中国半导体洁净室行业发展现状分析及市场前景预测报告（2026-2032年）</dc:subject>
  <dc:title>全球与中国半导体洁净室行业发展现状分析及市场前景预测报告（2026-2032年）</dc:title>
  <cp:keywords>全球与中国半导体洁净室行业发展现状分析及市场前景预测报告（2026-2032年）</cp:keywords>
  <dc:description>全球与中国半导体洁净室行业发展现状分析及市场前景预测报告（2026-2032年）</dc:description>
</cp:coreProperties>
</file>