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679624a7e4024" w:history="1">
              <w:r>
                <w:rPr>
                  <w:rStyle w:val="Hyperlink"/>
                </w:rPr>
                <w:t>2026-2032年中国语音控制器行业现状分析与发展前景报告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679624a7e4024" w:history="1">
              <w:r>
                <w:rPr>
                  <w:rStyle w:val="Hyperlink"/>
                </w:rPr>
                <w:t>2026-2032年中国语音控制器行业现状分析与发展前景报告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679624a7e4024" w:history="1">
                <w:r>
                  <w:rPr>
                    <w:rStyle w:val="Hyperlink"/>
                  </w:rPr>
                  <w:t>https://www.20087.com/6/05/YuYinKongZhiQiFaZhanQianJing.html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音控制器是通过麦克风阵列接收语音指令、经本地或云端AI引擎解析后执行设备控制的交互终端，广泛应用于智能家居、车载系统及工业人机界面。语音控制器支持多语言识别、远场拾音（&gt;5米）及上下文理解，高端型号集成声纹识别实现个性化服务。在隐私保护强化下，本地化处理（on-device AI）比例提升，减少云端依赖。然而，复杂声学环境（如背景音乐、多人对话）下误唤醒率仍高；方言与口音覆盖不足影响普惠性；且跨品牌生态互操作性差，用户需管理多个语音平台。</w:t>
      </w:r>
      <w:r>
        <w:rPr>
          <w:rFonts w:hint="eastAsia"/>
        </w:rPr>
        <w:br/>
      </w:r>
      <w:r>
        <w:rPr>
          <w:rFonts w:hint="eastAsia"/>
        </w:rPr>
        <w:t>　　未来，语音控制器将向多模态融合、边缘智能与可信交互演进。视觉-语音联合感知（如摄像头辅助唇读）提升嘈杂环境准确率；联邦学习框架在保护隐私前提下持续优化模型。超低功耗芯片支持Always-on模式而无需频繁充电；开放协议（如Matter over Thread）打破生态壁垒，实现跨厂商设备统一控制。在安全层面，硬件级可信执行环境（TEE）防止指令劫持；用户可审计语音数据使用日志。长远看，语音控制器将从“语音入口”升级为“环境智能协调者”，在空间计算与人本AI发展趋势下，成为无缝、安全、包容的下一代人机交互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679624a7e4024" w:history="1">
        <w:r>
          <w:rPr>
            <w:rStyle w:val="Hyperlink"/>
          </w:rPr>
          <w:t>2026-2032年中国语音控制器行业现状分析与发展前景报告</w:t>
        </w:r>
      </w:hyperlink>
      <w:r>
        <w:rPr>
          <w:rFonts w:hint="eastAsia"/>
        </w:rPr>
        <w:t>》主要基于统计局、相关协会等机构的详实数据，全面分析语音控制器市场规模、价格走势及需求特征，梳理语音控制器产业链各环节发展现状。报告客观评估语音控制器行业技术演进方向与市场格局变化，对语音控制器未来发展趋势作出合理预测，并分析语音控制器不同细分领域的成长空间与潜在风险。通过对语音控制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语音控制器行业概述</w:t>
      </w:r>
      <w:r>
        <w:rPr>
          <w:rFonts w:hint="eastAsia"/>
        </w:rPr>
        <w:br/>
      </w:r>
      <w:r>
        <w:rPr>
          <w:rFonts w:hint="eastAsia"/>
        </w:rPr>
        <w:t>　　第一节 语音控制器定义与分类</w:t>
      </w:r>
      <w:r>
        <w:rPr>
          <w:rFonts w:hint="eastAsia"/>
        </w:rPr>
        <w:br/>
      </w:r>
      <w:r>
        <w:rPr>
          <w:rFonts w:hint="eastAsia"/>
        </w:rPr>
        <w:t>　　第二节 语音控制器应用领域</w:t>
      </w:r>
      <w:r>
        <w:rPr>
          <w:rFonts w:hint="eastAsia"/>
        </w:rPr>
        <w:br/>
      </w:r>
      <w:r>
        <w:rPr>
          <w:rFonts w:hint="eastAsia"/>
        </w:rPr>
        <w:t>　　第三节 语音控制器行业经济指标分析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一、语音控制器行业赢利性评估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二、语音控制器行业成长速度分析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三、语音控制器附加值提升空间探讨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四、语音控制器行业进入壁垒分析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五、语音控制器行业风险性评估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六、语音控制器行业周期性分析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七、语音控制器行业竞争程度指标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八、语音控制器行业成熟度综合分析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语音控制器产业链及经营模式分析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三、语音控制器销售模式与渠道策略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全球语音控制器市场发展分析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2025-2026年全球语音控制器行业发展分析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一、全球语音控制器行业市场规模与趋势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二、全球语音控制器行业发展特点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三、全球语音控制器行业竞争格局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主要国家与地区语音控制器市场分析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2026-2032年全球语音控制器行业发展趋势与前景预测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一、语音控制器行业发展趋势</w:t>
      </w:r>
      <w:r>
        <w:rPr>
          <w:rFonts w:hint="eastAsia"/>
        </w:rPr>
        <w:br/>
      </w:r>
      <w:r>
        <w:rPr>
          <w:rFonts w:hint="eastAsia"/>
        </w:rPr>
        <w:t>　　　　二、语音控制器行业发展潜力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中国语音控制器行业市场分析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2025-2026年语音控制器产能与投资动态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一、国内语音控制器产能现状与利用效率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二、语音控制器产能扩张与投资动态分析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2026-2032年语音控制器行业产量统计与趋势预测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一、2020-2025年语音控制器行业产量与增长趋势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1、2020-2025年语音控制器产量及增长趋势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2、2020-2025年语音控制器细分产品产量及份额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二、语音控制器产量影响因素分析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三、2026-2032年语音控制器产量预测</w:t>
      </w:r>
      <w:r>
        <w:rPr>
          <w:rFonts w:hint="eastAsia"/>
        </w:rPr>
        <w:br/>
      </w:r>
      <w:r>
        <w:rPr>
          <w:rFonts w:hint="eastAsia"/>
        </w:rPr>
        <w:t>　　第三节 2026-2032年语音控制器市场需求与销售分析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一、2025-2026年语音控制器行业需求现状</w:t>
      </w:r>
      <w:r>
        <w:rPr>
          <w:rFonts w:hint="eastAsia"/>
        </w:rPr>
        <w:br/>
      </w:r>
      <w:r>
        <w:rPr>
          <w:rFonts w:hint="eastAsia"/>
        </w:rPr>
        <w:t>　　　　二、语音控制器客户群体与需求特点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三、2020-2025年语音控制器行业销售规模分析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四、2026-2032年语音控制器市场增长潜力与规模预测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2025-2026年语音控制器行业技术发展现状及趋势分析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语音控制器行业技术发展现状分析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国内外语音控制器行业技术差距分析及差距形成的主要原因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语音控制器行业技术发展方向、趋势预测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提升语音控制器行业技术能力策略建议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中国语音控制器细分市场分析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一、2025-2026年语音控制器主要细分产品市场现状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语音控制器价格机制与竞争策略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一、2020-2025年语音控制器市场价格走势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语音控制器定价策略与方法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2026-2032年语音控制器价格竞争态势与趋势预测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中国语音控制器行业重点区域市场研究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2025-2026年重点区域语音控制器市场发展概况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二、2020-2025年语音控制器市场需求规模情况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三、2026-2032年语音控制器行业发展潜力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二、2020-2025年语音控制器市场需求规模情况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三、2026-2032年语音控制器行业发展潜力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二、2020-2025年语音控制器市场需求规模情况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三、2026-2032年语音控制器行业发展潜力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二、2020-2025年语音控制器市场需求规模情况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三、2026-2032年语音控制器行业发展潜力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二、2020-2025年语音控制器市场需求规模情况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三、2026-2032年语音控制器行业发展潜力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2020-2025年中国语音控制器行业进出口情况分析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语音控制器行业进口规模与来源分析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一、2020-2025年语音控制器进口规模分析</w:t>
      </w:r>
      <w:r>
        <w:rPr>
          <w:rFonts w:hint="eastAsia"/>
        </w:rPr>
        <w:br/>
      </w:r>
      <w:r>
        <w:rPr>
          <w:rFonts w:hint="eastAsia"/>
        </w:rPr>
        <w:t>　　　　二、语音控制器主要进口来源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语音控制器行业出口规模与目的地分析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一、2020-2025年语音控制器出口规模分析</w:t>
      </w:r>
      <w:r>
        <w:rPr>
          <w:rFonts w:hint="eastAsia"/>
        </w:rPr>
        <w:br/>
      </w:r>
      <w:r>
        <w:rPr>
          <w:rFonts w:hint="eastAsia"/>
        </w:rPr>
        <w:t>　　　　二、语音控制器主要出口目的地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2020-2025年中国语音控制器总体规模与财务指标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中国语音控制器行业总体规模分析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一、语音控制器企业数量与结构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二、语音控制器从业人员规模</w:t>
      </w:r>
      <w:r>
        <w:rPr>
          <w:rFonts w:hint="eastAsia"/>
        </w:rPr>
        <w:br/>
      </w:r>
      <w:r>
        <w:rPr>
          <w:rFonts w:hint="eastAsia"/>
        </w:rPr>
        <w:t>　　　　三、语音控制器行业资产状况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中国语音控制器行业财务指标总体分析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语音控制器行业重点企业经营状况分析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语音控制器重点企业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语音控制器领先企业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语音控制器标杆企业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语音控制器代表企业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语音控制器龙头企业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语音控制器重点企业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中国语音控制器行业竞争格局分析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语音控制器行业竞争格局总览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2025-2026年语音控制器行业竞争力分析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一、语音控制器供应商议价能力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四、语音控制器替代品威胁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2020-2025年语音控制器行业企业并购活动分析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2025-2026年语音控制器行业会展与招投标活动分析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一、语音控制器行业会展活动及其市场影响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2026年中国语音控制器企业发展策略分析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语音控制器市场策略分析</w:t>
      </w:r>
      <w:r>
        <w:rPr>
          <w:rFonts w:hint="eastAsia"/>
        </w:rPr>
        <w:br/>
      </w:r>
      <w:r>
        <w:rPr>
          <w:rFonts w:hint="eastAsia"/>
        </w:rPr>
        <w:t>　　　　一、语音控制器市场定位与拓展策略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二、语音控制器市场细分与目标客户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语音控制器销售策略分析</w:t>
      </w:r>
      <w:r>
        <w:rPr>
          <w:rFonts w:hint="eastAsia"/>
        </w:rPr>
        <w:br/>
      </w:r>
      <w:r>
        <w:rPr>
          <w:rFonts w:hint="eastAsia"/>
        </w:rPr>
        <w:t>　　　　一、语音控制器销售渠道与网络建设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提高语音控制器企业竞争力建议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一、语音控制器技术创新与管理优化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语音控制器品牌战略思考</w:t>
      </w:r>
      <w:r>
        <w:rPr>
          <w:rFonts w:hint="eastAsia"/>
        </w:rPr>
        <w:br/>
      </w:r>
      <w:r>
        <w:rPr>
          <w:rFonts w:hint="eastAsia"/>
        </w:rPr>
        <w:t>　　　　一、语音控制器品牌建设与维护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二、语音控制器品牌影响力与市场竞争力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中国语音控制器行业风险与对策</w:t>
      </w:r>
      <w:r>
        <w:rPr>
          <w:rFonts w:hint="eastAsia"/>
        </w:rPr>
        <w:br/>
      </w:r>
      <w:r>
        <w:rPr>
          <w:rFonts w:hint="eastAsia"/>
        </w:rPr>
        <w:t>　　第一节 语音控制器行业SWOT分析</w:t>
      </w:r>
      <w:r>
        <w:rPr>
          <w:rFonts w:hint="eastAsia"/>
        </w:rPr>
        <w:br/>
      </w:r>
      <w:r>
        <w:rPr>
          <w:rFonts w:hint="eastAsia"/>
        </w:rPr>
        <w:t>　　　　一、语音控制器行业优势分析</w:t>
      </w:r>
      <w:r>
        <w:rPr>
          <w:rFonts w:hint="eastAsia"/>
        </w:rPr>
        <w:br/>
      </w:r>
      <w:r>
        <w:rPr>
          <w:rFonts w:hint="eastAsia"/>
        </w:rPr>
        <w:t>　　　　二、语音控制器行业劣势分析</w:t>
      </w:r>
      <w:r>
        <w:rPr>
          <w:rFonts w:hint="eastAsia"/>
        </w:rPr>
        <w:br/>
      </w:r>
      <w:r>
        <w:rPr>
          <w:rFonts w:hint="eastAsia"/>
        </w:rPr>
        <w:t>　　　　三、语音控制器市场机会探索</w:t>
      </w:r>
      <w:r>
        <w:rPr>
          <w:rFonts w:hint="eastAsia"/>
        </w:rPr>
        <w:br/>
      </w:r>
      <w:r>
        <w:rPr>
          <w:rFonts w:hint="eastAsia"/>
        </w:rPr>
        <w:t>　　　　四、语音控制器市场威胁评估</w:t>
      </w:r>
      <w:r>
        <w:rPr>
          <w:rFonts w:hint="eastAsia"/>
        </w:rPr>
        <w:br/>
      </w:r>
      <w:r>
        <w:rPr>
          <w:rFonts w:hint="eastAsia"/>
        </w:rPr>
        <w:t>　　第二节 语音控制器行业风险及对策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2026-2032年中国语音控制器行业前景与发展趋势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语音控制器行业发展环境分析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2026-2032年语音控制器行业发展趋势与方向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一、语音控制器行业发展方向预测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二、语音控制器发展趋势分析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2026-2032年语音控制器行业发展潜力与机遇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一、语音控制器市场发展潜力评估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二、语音控制器新兴市场与机遇探索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语音控制器行业研究结论与建议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中智-林-－语音控制器行业发展建议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语音控制器行业历程</w:t>
      </w:r>
      <w:r>
        <w:rPr>
          <w:rFonts w:hint="eastAsia"/>
        </w:rPr>
        <w:br/>
      </w:r>
      <w:r>
        <w:rPr>
          <w:rFonts w:hint="eastAsia"/>
        </w:rPr>
        <w:t>　　图表 语音控制器行业生命周期</w:t>
      </w:r>
      <w:r>
        <w:rPr>
          <w:rFonts w:hint="eastAsia"/>
        </w:rPr>
        <w:br/>
      </w:r>
      <w:r>
        <w:rPr>
          <w:rFonts w:hint="eastAsia"/>
        </w:rPr>
        <w:t>　　图表 语音控制器行业产业链分析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2020-2025年中国语音控制器行业市场规模及增长情况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2020-2025年语音控制器行业市场容量分析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2020-2025年中国语音控制器行业产能统计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2020-2025年中国语音控制器行业产量及增长趋势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2020-2025年中国语音控制器市场需求量及增速统计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2025年中国语音控制器行业需求领域分布格局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2020-2025年中国语音控制器行业销售收入分析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2020-2025年中国语音控制器行业盈利情况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2020-2025年中国语音控制器行业利润总额统计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2020-2025年中国语音控制器进口数量分析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2020-2025年中国语音控制器进口金额分析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2020-2025年中国语音控制器出口数量分析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2020-2025年中国语音控制器出口金额分析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2025年中国语音控制器进口国家及地区分析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2025年中国语音控制器出口国家及地区分析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2020-2025年中国语音控制器行业企业数量情况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2020-2025年中国语音控制器行业企业平均规模情况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**地区语音控制器市场规模及增长情况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**地区语音控制器市场规模及增长情况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**地区语音控制器市场规模及增长情况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**地区语音控制器市场规模及增长情况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语音控制器重点企业（一）基本信息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语音控制器重点企业（一）经营情况分析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语音控制器重点企业（一）主要经济指标情况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语音控制器重点企业（一）盈利能力情况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语音控制器重点企业（一）偿债能力情况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语音控制器重点企业（一）运营能力情况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语音控制器重点企业（一）成长能力情况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语音控制器重点企业（二）基本信息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语音控制器重点企业（二）经营情况分析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语音控制器重点企业（二）主要经济指标情况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语音控制器重点企业（二）盈利能力情况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语音控制器重点企业（二）偿债能力情况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语音控制器重点企业（二）运营能力情况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语音控制器重点企业（二）成长能力情况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语音控制器企业信息</w:t>
      </w:r>
      <w:r>
        <w:rPr>
          <w:rFonts w:hint="eastAsia"/>
        </w:rPr>
        <w:br/>
      </w:r>
      <w:r>
        <w:rPr>
          <w:rFonts w:hint="eastAsia"/>
        </w:rPr>
        <w:t>　　图表 语音控制器企业经营情况分析</w:t>
      </w:r>
      <w:r>
        <w:rPr>
          <w:rFonts w:hint="eastAsia"/>
        </w:rPr>
        <w:br/>
      </w:r>
      <w:r>
        <w:rPr>
          <w:rFonts w:hint="eastAsia"/>
        </w:rPr>
        <w:t>　　图表 语音控制器重点企业（三）主要经济指标情况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语音控制器重点企业（三）盈利能力情况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语音控制器重点企业（三）偿债能力情况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语音控制器重点企业（三）运营能力情况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语音控制器重点企业（三）成长能力情况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2026-2032年中国语音控制器行业产能预测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2026-2032年中国语音控制器行业产量预测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2026-2032年中国语音控制器市场需求量预测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2026-2032年中国语音控制器行业供需平衡预测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2026-2032年中国语音控制器行业市场容量预测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2026-2032年中国语音控制器行业市场规模预测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2026-2032年中国语音控制器市场前景分析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2026-2032年中国语音控制器发展趋势预测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679624a7e4024" w:history="1">
        <w:r>
          <w:rPr>
            <w:rStyle w:val="Hyperlink"/>
          </w:rPr>
          <w:t>2026-2032年中国语音控制器行业现状分析与发展前景报告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679624a7e4024" w:history="1">
        <w:r>
          <w:rPr>
            <w:rStyle w:val="Hyperlink"/>
          </w:rPr>
          <w:t>https://www.20087.com/6/05/YuYinKongZhiQiFaZhanQianJing.html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6ba6658434f24" w:history="1">
      <w:r>
        <w:rPr>
          <w:rStyle w:val="Hyperlink"/>
        </w:rPr>
        <w:t>2026-2032年中国语音控制器行业现状分析与发展前景报告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YuYinKongZhiQiFaZhanQianJing.html" TargetMode="External" Id="R227679624a7e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YuYinKongZhiQiFaZhanQianJing.html" TargetMode="External" Id="Re306ba665843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2026-01-04T02:25:48Z</dcterms:created>
  <dcterms:modified xsi:type="dcterms:W3CDTF">2026-01-04T03:25:48Z</dcterms:modified>
  <dc:subject>2026-2032年中国语音控制器行业现状分析与发展前景报告</dc:subject>
  <dc:title>2026-2032年中国语音控制器行业现状分析与发展前景报告</dc:title>
  <cp:keywords>2026-2032年中国语音控制器行业现状分析与发展前景报告</cp:keywords>
  <dc:description>2026-2032年中国语音控制器行业现状分析与发展前景报告</dc:description>
</cp:coreProperties>
</file>