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f02e204d4b95" w:history="1">
              <w:r>
                <w:rPr>
                  <w:rStyle w:val="Hyperlink"/>
                </w:rPr>
                <w:t>2026-2032年中国高功率定向耦合器市场调查研究及前景分析报告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f02e204d4b95" w:history="1">
              <w:r>
                <w:rPr>
                  <w:rStyle w:val="Hyperlink"/>
                </w:rPr>
                <w:t>2026-2032年中国高功率定向耦合器市场调查研究及前景分析报告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f02e204d4b95" w:history="1">
                <w:r>
                  <w:rPr>
                    <w:rStyle w:val="Hyperlink"/>
                  </w:rPr>
                  <w:t>https://www.20087.com/6/75/GaoGongLvDingXiangOuHeQiDeXianZhuangYuQianJing.html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定向耦合器是射频与微波系统中的关键无源器件，广泛应用于5G基站、雷达、卫星通信及工业加热设备中，用于信号采样、功率监测与反射测量。该器件需在高功率（可达数千瓦）条件下保持良好的方向性、低插入损耗及高驻波比稳定性，通常采用空气腔体、陶瓷填充或波导结构以提升散热与耐压能力。近年来，随着5G Massive MIMO与毫米波部署加速，高功率定向耦合器在宽带匹配、温度漂移抑制及小型化方面持续优化，部分产品集成温度补偿电路或数字校准接口。然而，在连续波高功率运行下，介质材料热膨胀与接触界面氧化仍可能导致性能漂移，且高频段（如Ka波段）设计对加工精度提出极高要求。</w:t>
      </w:r>
      <w:r>
        <w:rPr>
          <w:rFonts w:hint="eastAsia"/>
        </w:rPr>
        <w:br/>
      </w:r>
      <w:r>
        <w:rPr>
          <w:rFonts w:hint="eastAsia"/>
        </w:rPr>
        <w:t>　　未来，高功率定向耦合器将向宽频带集成、新材料应用与智能校准方向发展。市场调研网认为，氮化铝、金刚石等高导热基板材料可显著提升功率密度上限；基于LTCC或硅基MEMS工艺的片上集成方案将支持相控阵雷达等紧凑系统需求。同时，内置功率传感器与AI驱动的实时误差补偿算法，可动态修正因温升或老化引起的耦合偏差。在6G预研与高功率无线能量传输等新兴领域驱动下，高功率定向耦合器将从分立元件演变为具备自感知、自校正能力的智能射频前端核心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9f02e204d4b95" w:history="1">
        <w:r>
          <w:rPr>
            <w:rStyle w:val="Hyperlink"/>
          </w:rPr>
          <w:t>2026-2032年中国高功率定向耦合器市场调查研究及前景分析报告</w:t>
        </w:r>
      </w:hyperlink>
      <w:r>
        <w:rPr>
          <w:rFonts w:hint="eastAsia"/>
        </w:rPr>
        <w:t>》，2025年高功率定向耦合器行业市场规模达 亿元，预计2032年市场规模将达 亿元，期间年均复合增长率（CAGR）达 %。报告基于国家统计局、行业协会等详实数据，结合全面市场调研，系统分析了高功率定向耦合器行业的市场规模、技术现状及未来发展方向。报告从经济环境、政策导向等角度出发，深入探讨了高功率定向耦合器行业发展趋势、竞争格局及重点企业的战略布局，同时对高功率定向耦合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高功率定向耦合器市场概述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按照不同产品类型，高功率定向耦合器主要可以分为如下几个类别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中国不同产品类型高功率定向耦合器增长趋势2021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波导定向耦合器</w:t>
      </w:r>
      <w:r>
        <w:rPr>
          <w:rFonts w:hint="eastAsia"/>
        </w:rPr>
        <w:br/>
      </w:r>
      <w:r>
        <w:rPr>
          <w:rFonts w:hint="eastAsia"/>
        </w:rPr>
        <w:t>　　　　1.2.3 同轴定向耦合器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从不同应用，高功率定向耦合器主要包括如下几个方面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中国不同应用高功率定向耦合器增长趋势2021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国防电子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中国高功率定向耦合器发展现状及未来趋势（2021-2032）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中国市场高功率定向耦合器收入及增长率（2021-2032）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中国市场高功率定向耦合器销量及增长率（2021-2032）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中国市场主要高功率定向耦合器厂商分析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中国市场主要厂商高功率定向耦合器销量及市场占有率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中国市场主要厂商高功率定向耦合器销量（2021-2026）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中国市场主要厂商高功率定向耦合器收入及市场占有率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中国市场主要厂商高功率定向耦合器收入（2021-2026）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2025年中国市场主要厂商高功率定向耦合器收入排名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中国市场主要厂商高功率定向耦合器价格（2021-2026）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中国市场主要厂商高功率定向耦合器总部及产地分布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中国市场主要厂商成立时间及高功率定向耦合器商业化日期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中国市场主要厂商高功率定向耦合器产品类型及应用</w:t>
      </w:r>
      <w:r>
        <w:rPr>
          <w:rFonts w:hint="eastAsia"/>
        </w:rPr>
        <w:br/>
      </w:r>
      <w:r>
        <w:rPr>
          <w:rFonts w:hint="eastAsia"/>
        </w:rPr>
        <w:t>　　2.7 高功率定向耦合器行业集中度、竞争程度分析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高功率定向耦合器行业集中度分析：2025年中国Top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中国市场高功率定向耦合器第一梯队、第二梯队和第三梯队厂商（品牌）及2025年市场份额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重点企业（15）在中国市场高功率定向耦合器销量、收入、价格及毛利率（2021-2026）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不同产品类型高功率定向耦合器分析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中国市场不同产品类型高功率定向耦合器规模（2021-2032）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中国市场不同产品类型高功率定向耦合器规模及市场份额（2021-2026）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中国市场不同产品类型高功率定向耦合器规模预测（2027-2032）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中国市场不同产品类型高功率定向耦合器价格走势（2021-2032）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不同应用高功率定向耦合器分析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中国市场不同应用高功率定向耦合器规模（2021-2032）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中国市场不同应用高功率定向耦合器规模及市场份额（2021-2026）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中国市场不同应用高功率定向耦合器规模预测（2027-2032）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中国市场不同应用高功率定向耦合器价格走势（2021-2032）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高功率定向耦合器行业发展分析---发展趋势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高功率定向耦合器行业发展分析---厂商壁垒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高功率定向耦合器行业发展分析---驱动因素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高功率定向耦合器行业发展分析---制约因素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高功率定向耦合器中国企业SWOT分析</w:t>
      </w:r>
      <w:r>
        <w:rPr>
          <w:rFonts w:hint="eastAsia"/>
        </w:rPr>
        <w:br/>
      </w:r>
      <w:r>
        <w:rPr>
          <w:rFonts w:hint="eastAsia"/>
        </w:rPr>
        <w:t>　　6.6 高功率定向耦合器行业发展分析---行业政策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高功率定向耦合器行业产业链简介</w:t>
      </w:r>
      <w:r>
        <w:rPr>
          <w:rFonts w:hint="eastAsia"/>
        </w:rPr>
        <w:br/>
      </w:r>
      <w:r>
        <w:rPr>
          <w:rFonts w:hint="eastAsia"/>
        </w:rPr>
        <w:t>　　7.2 高功率定向耦合器产业链分析-上游</w:t>
      </w:r>
      <w:r>
        <w:rPr>
          <w:rFonts w:hint="eastAsia"/>
        </w:rPr>
        <w:br/>
      </w:r>
      <w:r>
        <w:rPr>
          <w:rFonts w:hint="eastAsia"/>
        </w:rPr>
        <w:t>　　7.3 高功率定向耦合器产业链分析-中游</w:t>
      </w:r>
      <w:r>
        <w:rPr>
          <w:rFonts w:hint="eastAsia"/>
        </w:rPr>
        <w:br/>
      </w:r>
      <w:r>
        <w:rPr>
          <w:rFonts w:hint="eastAsia"/>
        </w:rPr>
        <w:t>　　7.4 高功率定向耦合器产业链分析-下游</w:t>
      </w:r>
      <w:r>
        <w:rPr>
          <w:rFonts w:hint="eastAsia"/>
        </w:rPr>
        <w:br/>
      </w:r>
      <w:r>
        <w:rPr>
          <w:rFonts w:hint="eastAsia"/>
        </w:rPr>
        <w:t>　　7.5 高功率定向耦合器行业采购模式</w:t>
      </w:r>
      <w:r>
        <w:rPr>
          <w:rFonts w:hint="eastAsia"/>
        </w:rPr>
        <w:br/>
      </w:r>
      <w:r>
        <w:rPr>
          <w:rFonts w:hint="eastAsia"/>
        </w:rPr>
        <w:t>　　7.6 高功率定向耦合器行业生产模式</w:t>
      </w:r>
      <w:r>
        <w:rPr>
          <w:rFonts w:hint="eastAsia"/>
        </w:rPr>
        <w:br/>
      </w:r>
      <w:r>
        <w:rPr>
          <w:rFonts w:hint="eastAsia"/>
        </w:rPr>
        <w:t>　　7.7 高功率定向耦合器行业销售模式及销售渠道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中国本土高功率定向耦合器产能、产量分析</w:t>
      </w:r>
      <w:r>
        <w:rPr>
          <w:rFonts w:hint="eastAsia"/>
        </w:rPr>
        <w:br/>
      </w:r>
      <w:r>
        <w:rPr>
          <w:rFonts w:hint="eastAsia"/>
        </w:rPr>
        <w:t>　　8.1 中国高功率定向耦合器供需现状及预测（2021-2032）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中国高功率定向耦合器产量、市场需求量及发展趋势（2021-2032）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中国高功率定向耦合器进出口分析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中国市场高功率定向耦合器主要进口来源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中国市场高功率定向耦合器主要出口目的地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不同应用高功率定向耦合器市场规模2021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中国市场主要厂商高功率定向耦合器销量（2021-2026）&amp;（千件）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中国市场主要厂商高功率定向耦合器收入份额（2021-2026）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2025年中国主要生产商高功率定向耦合器收入排名（万元）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中国市场主要厂商高功率定向耦合器价格（2021-2026）&amp;（元/件）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中国市场主要厂商高功率定向耦合器总部及产地分布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中国市场主要厂商成立时间及高功率定向耦合器商业化日期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中国市场主要厂商高功率定向耦合器产品类型及应用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2025年中国市场高功率定向耦合器主要厂商市场地位（第一梯队、第二梯队和第三梯队）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高功率定向耦合器市场投资、并购等现状分析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高功率定向耦合器生产基地、总部、竞争对手及市场地位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高功率定向耦合器产品规格、参数及市场应用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高功率定向耦合器销量（千件）、收入（万元）、价格（元/件）及毛利率（2021-2026）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中国市场不同产品类型高功率定向耦合器销量（2021-2026）&amp;（千件）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中国市场不同产品类型高功率定向耦合器销量市场份额（2021-2026）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中国市场不同产品类型高功率定向耦合器销量预测（2027-2032）&amp;（千件）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中国市场不同产品类型高功率定向耦合器销量市场份额预测（2027-2032）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中国市场不同产品类型高功率定向耦合器规模（2021-2026）&amp;（万元）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中国市场不同产品类型高功率定向耦合器规模市场份额（2021-2026）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中国市场不同产品类型高功率定向耦合器规模预测（2027-2032）&amp;（万元）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中国市场不同产品类型高功率定向耦合器规模市场份额预测（2027-2032）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中国市场不同应用高功率定向耦合器销量（2021-2026）&amp;（千件）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中国市场不同应用高功率定向耦合器销量市场份额（2021-2026）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中国市场不同应用高功率定向耦合器销量预测（2027-2032）&amp;（千件）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中国市场不同应用高功率定向耦合器销量市场份额预测（2027-2032）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中国市场不同应用高功率定向耦合器规模（2021-2026）&amp;（万元）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中国市场不同应用高功率定向耦合器规模市场份额（2021-2026）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中国市场不同应用高功率定向耦合器规模预测（2027-2032）&amp;（万元）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中国市场不同应用高功率定向耦合器规模市场份额预测（2027-2032）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高功率定向耦合器行业发展分析---发展趋势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高功率定向耦合器行业发展分析---厂商壁垒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高功率定向耦合器行业发展分析---驱动因素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高功率定向耦合器行业发展分析---制约因素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高功率定向耦合器行业相关重点政策一览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高功率定向耦合器行业供应链分析</w:t>
      </w:r>
      <w:r>
        <w:rPr>
          <w:rFonts w:hint="eastAsia"/>
        </w:rPr>
        <w:br/>
      </w:r>
      <w:r>
        <w:rPr>
          <w:rFonts w:hint="eastAsia"/>
        </w:rPr>
        <w:t>　　表 111： 高功率定向耦合器上游原料供应商</w:t>
      </w:r>
      <w:r>
        <w:rPr>
          <w:rFonts w:hint="eastAsia"/>
        </w:rPr>
        <w:br/>
      </w:r>
      <w:r>
        <w:rPr>
          <w:rFonts w:hint="eastAsia"/>
        </w:rPr>
        <w:t>　　表 112： 高功率定向耦合器行业主要下游客户</w:t>
      </w:r>
      <w:r>
        <w:rPr>
          <w:rFonts w:hint="eastAsia"/>
        </w:rPr>
        <w:br/>
      </w:r>
      <w:r>
        <w:rPr>
          <w:rFonts w:hint="eastAsia"/>
        </w:rPr>
        <w:t>　　表 113： 高功率定向耦合器典型经销商</w:t>
      </w:r>
      <w:r>
        <w:rPr>
          <w:rFonts w:hint="eastAsia"/>
        </w:rPr>
        <w:br/>
      </w:r>
      <w:r>
        <w:rPr>
          <w:rFonts w:hint="eastAsia"/>
        </w:rPr>
        <w:t>　　表 114： 中国高功率定向耦合器产量、销量、进口量及出口量（2021-2026）&amp;（千件）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中国高功率定向耦合器产量、销量、进口量及出口量预测（2027-2032）&amp;（千件）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中国市场高功率定向耦合器主要进口来源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中国市场高功率定向耦合器主要出口目的地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高功率定向耦合器产品图片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中国不同产品类型高功率定向耦合器市场规模市场份额2025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波导定向耦合器产品图片</w:t>
      </w:r>
      <w:r>
        <w:rPr>
          <w:rFonts w:hint="eastAsia"/>
        </w:rPr>
        <w:br/>
      </w:r>
      <w:r>
        <w:rPr>
          <w:rFonts w:hint="eastAsia"/>
        </w:rPr>
        <w:t>　　图 4： 同轴定向耦合器产品图片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中国不同应用高功率定向耦合器市场份额2025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7： 雷达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国防电子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中国市场高功率定向耦合器市场规模，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中国市场高功率定向耦合器收入及增长率（2021-2032）&amp;（万元）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中国市场高功率定向耦合器销量及增长率（2021-2032）&amp;（千件）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2025年中国市场主要厂商高功率定向耦合器销量市场份额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2025年中国市场主要厂商高功率定向耦合器收入市场份额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2025年中国市场前五大厂商高功率定向耦合器市场份额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2025年中国市场高功率定向耦合器第一梯队、第二梯队和第三梯队厂商（品牌）及市场份额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中国市场不同产品类型高功率定向耦合器价格走势（2021-2032）&amp;（元/件）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中国市场不同应用高功率定向耦合器价格走势（2021-2032）&amp;（元/件）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高功率定向耦合器中国企业SWOT分析</w:t>
      </w:r>
      <w:r>
        <w:rPr>
          <w:rFonts w:hint="eastAsia"/>
        </w:rPr>
        <w:br/>
      </w:r>
      <w:r>
        <w:rPr>
          <w:rFonts w:hint="eastAsia"/>
        </w:rPr>
        <w:t>　　图 21： 高功率定向耦合器产业链</w:t>
      </w:r>
      <w:r>
        <w:rPr>
          <w:rFonts w:hint="eastAsia"/>
        </w:rPr>
        <w:br/>
      </w:r>
      <w:r>
        <w:rPr>
          <w:rFonts w:hint="eastAsia"/>
        </w:rPr>
        <w:t>　　图 22： 高功率定向耦合器行业采购模式分析</w:t>
      </w:r>
      <w:r>
        <w:rPr>
          <w:rFonts w:hint="eastAsia"/>
        </w:rPr>
        <w:br/>
      </w:r>
      <w:r>
        <w:rPr>
          <w:rFonts w:hint="eastAsia"/>
        </w:rPr>
        <w:t>　　图 23： 高功率定向耦合器行业生产模式分析</w:t>
      </w:r>
      <w:r>
        <w:rPr>
          <w:rFonts w:hint="eastAsia"/>
        </w:rPr>
        <w:br/>
      </w:r>
      <w:r>
        <w:rPr>
          <w:rFonts w:hint="eastAsia"/>
        </w:rPr>
        <w:t>　　图 24： 高功率定向耦合器行业销售模式分析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中国高功率定向耦合器产能、产量、产能利用率及发展趋势（2021-2032）&amp;（千件）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中国高功率定向耦合器产量、市场需求量及发展趋势（2021-2032）&amp;（千件）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f02e204d4b95" w:history="1">
        <w:r>
          <w:rPr>
            <w:rStyle w:val="Hyperlink"/>
          </w:rPr>
          <w:t>2026-2032年中国高功率定向耦合器市场调查研究及前景分析报告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f02e204d4b95" w:history="1">
        <w:r>
          <w:rPr>
            <w:rStyle w:val="Hyperlink"/>
          </w:rPr>
          <w:t>https://www.20087.com/6/75/GaoGongLvDingXiangOuHeQiDeXianZhuangYuQianJing.html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耦合器、高功率定向耦合器工作原理、定向耦合器的工作原理、功率定向耦合器对功率放大器的作用、功分器和耦合器以及合路器的区别、定向耦合器s参数、3dB耦合器、定向耦合器工作原理、耦合器和功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234c6b9c74e5f" w:history="1">
      <w:r>
        <w:rPr>
          <w:rStyle w:val="Hyperlink"/>
        </w:rPr>
        <w:t>2026-2032年中国高功率定向耦合器市场调查研究及前景分析报告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oGongLvDingXiangOuHeQiDeXianZhuangYuQianJing.html" TargetMode="External" Id="R97d9f02e204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oGongLvDingXiangOuHeQiDeXianZhuangYuQianJing.html" TargetMode="External" Id="Rbbd234c6b9c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2026-03-05T23:43:41Z</dcterms:created>
  <dcterms:modified xsi:type="dcterms:W3CDTF">2026-03-06T00:43:41Z</dcterms:modified>
  <dc:subject>2026-2032年中国高功率定向耦合器市场调查研究及前景分析报告</dc:subject>
  <dc:title>2026-2032年中国高功率定向耦合器市场调查研究及前景分析报告</dc:title>
  <cp:keywords>2026-2032年中国高功率定向耦合器市场调查研究及前景分析报告</cp:keywords>
  <dc:description>2026-2032年中国高功率定向耦合器市场调查研究及前景分析报告</dc:description>
</cp:coreProperties>
</file>