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ad6496fa34888" w:history="1">
              <w:r>
                <w:rPr>
                  <w:rStyle w:val="Hyperlink"/>
                </w:rPr>
                <w:t>2025-2031年中国媒体广告市场调查研究与前景趋势预测报告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ad6496fa34888" w:history="1">
              <w:r>
                <w:rPr>
                  <w:rStyle w:val="Hyperlink"/>
                </w:rPr>
                <w:t>2025-2031年中国媒体广告市场调查研究与前景趋势预测报告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ad6496fa34888" w:history="1">
                <w:r>
                  <w:rPr>
                    <w:rStyle w:val="Hyperlink"/>
                  </w:rPr>
                  <w:t>https://www.20087.com/7/55/MeiTiGuangGaoDeFaZhanQuShi.html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广告业经历了从传统媒体到数字媒体的转变，当前以互联网广告为主导，形式涵盖社交媒体、搜索引擎、视频流媒体等。大数据和人工智能技术的应用，使得广告投放更加精准，实现个性化推荐。然而，信息过载导致广告效果稀释，用户隐私保护问题日益凸显。</w:t>
      </w:r>
      <w:r>
        <w:rPr>
          <w:rFonts w:hint="eastAsia"/>
        </w:rPr>
        <w:br/>
      </w:r>
      <w:r>
        <w:rPr>
          <w:rFonts w:hint="eastAsia"/>
        </w:rPr>
        <w:t>　　媒体广告的未来趋势将着重于创新与合规并进。一方面，利用5G、虚拟现实(VR)/增强现实(AR)技术，创造沉浸式广告体验，提升用户参与度。另一方面，加强数据隐私保护，遵循GDPR等国际隐私法规，建立透明的用户数据处理机制。此外，品牌叙事和内容营销将更为重要，高质量、有价值的内容将成为吸引和保留用户的关键。最后，社会责任营销的兴起，要求广告不仅要追求商业目标，还需传递正面价值观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ad6496fa34888" w:history="1">
        <w:r>
          <w:rPr>
            <w:rStyle w:val="Hyperlink"/>
          </w:rPr>
          <w:t>2025-2031年中国媒体广告市场调查研究与前景趋势预测报告</w:t>
        </w:r>
      </w:hyperlink>
      <w:r>
        <w:rPr>
          <w:rFonts w:hint="eastAsia"/>
        </w:rPr>
        <w:t>》基于多年媒体广告行业研究积累，结合当前市场发展现状，依托国家权威数据资源和长期市场监测数据库，对媒体广告行业进行了全面调研与分析。报告详细阐述了媒体广告市场规模、市场前景、发展趋势、技术现状及未来方向，重点分析了行业内主要企业的竞争格局，并通过SWOT分析揭示了媒体广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cad6496fa34888" w:history="1">
        <w:r>
          <w:rPr>
            <w:rStyle w:val="Hyperlink"/>
          </w:rPr>
          <w:t>2025-2031年中国媒体广告市场调查研究与前景趋势预测报告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》为投资者提供了准确的市场现状解读，帮助预判行业前景，挖掘投资价值，同时从投资策略和营销策略等角度提出实用建议，助力投资者在媒体广告行业中把握机遇、规避风险。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媒体广告产业概述</w:t>
      </w:r>
      <w:r>
        <w:rPr>
          <w:rFonts w:hint="eastAsia"/>
        </w:rPr>
        <w:br/>
      </w:r>
      <w:r>
        <w:rPr>
          <w:rFonts w:hint="eastAsia"/>
        </w:rPr>
        <w:t>　　第一节 媒体广告定义</w:t>
      </w:r>
      <w:r>
        <w:rPr>
          <w:rFonts w:hint="eastAsia"/>
        </w:rPr>
        <w:br/>
      </w:r>
      <w:r>
        <w:rPr>
          <w:rFonts w:hint="eastAsia"/>
        </w:rPr>
        <w:t>　　第二节 媒体广告行业特点</w:t>
      </w:r>
      <w:r>
        <w:rPr>
          <w:rFonts w:hint="eastAsia"/>
        </w:rPr>
        <w:br/>
      </w:r>
      <w:r>
        <w:rPr>
          <w:rFonts w:hint="eastAsia"/>
        </w:rPr>
        <w:t>　　第三节 媒体广告发展历程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2024-2025年中国媒体广告行业发展环境分析</w:t>
      </w:r>
      <w:r>
        <w:rPr>
          <w:rFonts w:hint="eastAsia"/>
        </w:rPr>
        <w:br/>
      </w:r>
      <w:r>
        <w:rPr>
          <w:rFonts w:hint="eastAsia"/>
        </w:rPr>
        <w:t>　　第一节 媒体广告行业经济环境分析</w:t>
      </w:r>
      <w:r>
        <w:rPr>
          <w:rFonts w:hint="eastAsia"/>
        </w:rPr>
        <w:br/>
      </w:r>
      <w:r>
        <w:rPr>
          <w:rFonts w:hint="eastAsia"/>
        </w:rPr>
        <w:t>　　第二节 媒体广告行业政策环境分析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一、媒体广告行业政策影响分析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二、相关媒体广告行业标准分析</w:t>
      </w:r>
      <w:r>
        <w:rPr>
          <w:rFonts w:hint="eastAsia"/>
        </w:rPr>
        <w:br/>
      </w:r>
      <w:r>
        <w:rPr>
          <w:rFonts w:hint="eastAsia"/>
        </w:rPr>
        <w:t>　　第三节 媒体广告行业社会环境分析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2024-2025年媒体广告行业技术发展现状及趋势分析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媒体广告行业技术发展现状分析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国内外媒体广告行业技术差异与原因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媒体广告行业技术发展方向、趋势预测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提升媒体广告行业技术能力策略建议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全球媒体广告行业发展态势分析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全球媒体广告市场发展现状分析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国外主要国家、地区媒体广告市场现状</w:t>
      </w:r>
      <w:r>
        <w:rPr>
          <w:rFonts w:hint="eastAsia"/>
        </w:rPr>
        <w:br/>
      </w:r>
      <w:r>
        <w:rPr>
          <w:rFonts w:hint="eastAsia"/>
        </w:rPr>
        <w:t>　　第三节 全球媒体广告行业发展趋势预测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中国媒体广告行业发展调研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2019-2024年中国媒体广告行业规模情况</w:t>
      </w:r>
      <w:r>
        <w:rPr>
          <w:rFonts w:hint="eastAsia"/>
        </w:rPr>
        <w:br/>
      </w:r>
      <w:r>
        <w:rPr>
          <w:rFonts w:hint="eastAsia"/>
        </w:rPr>
        <w:t>　　　　一、媒体广告行业市场规模状况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二、媒体广告行业单位规模状况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三、媒体广告行业人员规模状况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2019-2024年中国媒体广告行业财务能力分析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一、媒体广告行业盈利能力分析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二、媒体广告行业偿债能力分析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三、媒体广告行业营运能力分析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四、媒体广告行业发展能力分析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2024-2025年中国媒体广告行业热点动态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2025年中国媒体广告行业面临的挑战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中国媒体广告行业重点地区市场调研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**地区媒体广告发展现状及趋势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**地区媒体广告发展现状及趋势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**地区媒体广告发展现状及趋势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**地区媒体广告发展现状及趋势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中国媒体广告行业价格走势及影响因素分析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国内媒体广告行业价格回顾</w:t>
      </w:r>
      <w:r>
        <w:rPr>
          <w:rFonts w:hint="eastAsia"/>
        </w:rPr>
        <w:br/>
      </w:r>
      <w:r>
        <w:rPr>
          <w:rFonts w:hint="eastAsia"/>
        </w:rPr>
        <w:t>　　第二节 国内媒体广告行业价格走势预测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国内媒体广告行业价格影响因素分析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中国媒体广告行业客户调研</w:t>
      </w:r>
      <w:r>
        <w:rPr>
          <w:rFonts w:hint="eastAsia"/>
        </w:rPr>
        <w:br/>
      </w:r>
      <w:r>
        <w:rPr>
          <w:rFonts w:hint="eastAsia"/>
        </w:rPr>
        <w:t>　　　　一、媒体广告行业客户偏好调查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二、客户对媒体广告品牌的首要认知渠道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三、媒体广告品牌忠诚度调查</w:t>
      </w:r>
      <w:r>
        <w:rPr>
          <w:rFonts w:hint="eastAsia"/>
        </w:rPr>
        <w:br/>
      </w:r>
      <w:r>
        <w:rPr>
          <w:rFonts w:hint="eastAsia"/>
        </w:rPr>
        <w:t>　　　　四、媒体广告行业客户消费理念调研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中国媒体广告行业重点企业发展调研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中国媒体广告行业竞争格局分析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2024-2025年媒体广告行业集中度分析</w:t>
      </w:r>
      <w:r>
        <w:rPr>
          <w:rFonts w:hint="eastAsia"/>
        </w:rPr>
        <w:br/>
      </w:r>
      <w:r>
        <w:rPr>
          <w:rFonts w:hint="eastAsia"/>
        </w:rPr>
        <w:t>　　　　一、媒体广告市场集中度分析</w:t>
      </w:r>
      <w:r>
        <w:rPr>
          <w:rFonts w:hint="eastAsia"/>
        </w:rPr>
        <w:br/>
      </w:r>
      <w:r>
        <w:rPr>
          <w:rFonts w:hint="eastAsia"/>
        </w:rPr>
        <w:t>　　　　二、媒体广告企业集中度分析</w:t>
      </w:r>
      <w:r>
        <w:rPr>
          <w:rFonts w:hint="eastAsia"/>
        </w:rPr>
        <w:br/>
      </w:r>
      <w:r>
        <w:rPr>
          <w:rFonts w:hint="eastAsia"/>
        </w:rPr>
        <w:t>　　第二节 2025年媒体广告行业竞争格局分析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一、媒体广告行业竞争策略分析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二、媒体广告行业竞争格局展望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三、我国媒体广告市场竞争趋势</w:t>
      </w:r>
      <w:r>
        <w:rPr>
          <w:rFonts w:hint="eastAsia"/>
        </w:rPr>
        <w:br/>
      </w:r>
      <w:r>
        <w:rPr>
          <w:rFonts w:hint="eastAsia"/>
        </w:rPr>
        <w:t>　　第三节 媒体广告行业兼并与重组整合分析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一、媒体广告行业兼并与重组整合动态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二、媒体广告行业兼并与重组整合发展趋势预测分析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媒体广告行业投资风险及应对策略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媒体广告行业SWOT模型分析</w:t>
      </w:r>
      <w:r>
        <w:rPr>
          <w:rFonts w:hint="eastAsia"/>
        </w:rPr>
        <w:br/>
      </w:r>
      <w:r>
        <w:rPr>
          <w:rFonts w:hint="eastAsia"/>
        </w:rPr>
        <w:t>　　　　一、媒体广告行业优势分析</w:t>
      </w:r>
      <w:r>
        <w:rPr>
          <w:rFonts w:hint="eastAsia"/>
        </w:rPr>
        <w:br/>
      </w:r>
      <w:r>
        <w:rPr>
          <w:rFonts w:hint="eastAsia"/>
        </w:rPr>
        <w:t>　　　　二、媒体广告行业劣势分析</w:t>
      </w:r>
      <w:r>
        <w:rPr>
          <w:rFonts w:hint="eastAsia"/>
        </w:rPr>
        <w:br/>
      </w:r>
      <w:r>
        <w:rPr>
          <w:rFonts w:hint="eastAsia"/>
        </w:rPr>
        <w:t>　　　　三、媒体广告行业机会分析</w:t>
      </w:r>
      <w:r>
        <w:rPr>
          <w:rFonts w:hint="eastAsia"/>
        </w:rPr>
        <w:br/>
      </w:r>
      <w:r>
        <w:rPr>
          <w:rFonts w:hint="eastAsia"/>
        </w:rPr>
        <w:t>　　　　四、媒体广告行业风险分析</w:t>
      </w:r>
      <w:r>
        <w:rPr>
          <w:rFonts w:hint="eastAsia"/>
        </w:rPr>
        <w:br/>
      </w:r>
      <w:r>
        <w:rPr>
          <w:rFonts w:hint="eastAsia"/>
        </w:rPr>
        <w:t>　　第二节 媒体广告行业投资风险及控制策略分析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一、媒体广告市场风险及控制策略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二、媒体广告行业政策风险及控制策略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三、媒体广告行业经营风险及控制策略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四、媒体广告同业竞争风险及控制策略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五、媒体广告行业其他风险及控制策略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2025-2031年中国媒体广告市场预测及发展建议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2025-2031年中国媒体广告市场预测分析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一、中国媒体广告市场前景分析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二、中国媒体广告发展趋势预测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2025-2031年中国媒体广告企业发展策略建议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一、媒体广告企业融资策略</w:t>
      </w:r>
      <w:r>
        <w:rPr>
          <w:rFonts w:hint="eastAsia"/>
        </w:rPr>
        <w:br/>
      </w:r>
      <w:r>
        <w:rPr>
          <w:rFonts w:hint="eastAsia"/>
        </w:rPr>
        <w:t>　　　　二、媒体广告企业人才策略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2025-2031年中国媒体广告企业营销策略建议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一、媒体广告企业定位策略</w:t>
      </w:r>
      <w:r>
        <w:rPr>
          <w:rFonts w:hint="eastAsia"/>
        </w:rPr>
        <w:br/>
      </w:r>
      <w:r>
        <w:rPr>
          <w:rFonts w:hint="eastAsia"/>
        </w:rPr>
        <w:t>　　　　二、媒体广告企业价格策略</w:t>
      </w:r>
      <w:r>
        <w:rPr>
          <w:rFonts w:hint="eastAsia"/>
        </w:rPr>
        <w:br/>
      </w:r>
      <w:r>
        <w:rPr>
          <w:rFonts w:hint="eastAsia"/>
        </w:rPr>
        <w:t>　　　　三、媒体广告企业促销策略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(中^智^林)媒体广告行业研究结论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媒体广告介绍</w:t>
      </w:r>
      <w:r>
        <w:rPr>
          <w:rFonts w:hint="eastAsia"/>
        </w:rPr>
        <w:br/>
      </w:r>
      <w:r>
        <w:rPr>
          <w:rFonts w:hint="eastAsia"/>
        </w:rPr>
        <w:t>　　图表 媒体广告图片</w:t>
      </w:r>
      <w:r>
        <w:rPr>
          <w:rFonts w:hint="eastAsia"/>
        </w:rPr>
        <w:br/>
      </w:r>
      <w:r>
        <w:rPr>
          <w:rFonts w:hint="eastAsia"/>
        </w:rPr>
        <w:t>　　图表 媒体广告产业链分析</w:t>
      </w:r>
      <w:r>
        <w:rPr>
          <w:rFonts w:hint="eastAsia"/>
        </w:rPr>
        <w:br/>
      </w:r>
      <w:r>
        <w:rPr>
          <w:rFonts w:hint="eastAsia"/>
        </w:rPr>
        <w:t>　　图表 媒体广告主要特点</w:t>
      </w:r>
      <w:r>
        <w:rPr>
          <w:rFonts w:hint="eastAsia"/>
        </w:rPr>
        <w:br/>
      </w:r>
      <w:r>
        <w:rPr>
          <w:rFonts w:hint="eastAsia"/>
        </w:rPr>
        <w:t>　　图表 媒体广告政策分析</w:t>
      </w:r>
      <w:r>
        <w:rPr>
          <w:rFonts w:hint="eastAsia"/>
        </w:rPr>
        <w:br/>
      </w:r>
      <w:r>
        <w:rPr>
          <w:rFonts w:hint="eastAsia"/>
        </w:rPr>
        <w:t>　　图表 媒体广告标准 技术</w:t>
      </w:r>
      <w:r>
        <w:rPr>
          <w:rFonts w:hint="eastAsia"/>
        </w:rPr>
        <w:br/>
      </w:r>
      <w:r>
        <w:rPr>
          <w:rFonts w:hint="eastAsia"/>
        </w:rPr>
        <w:t>　　图表 媒体广告最新消息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2019-2024年媒体广告行业市场容量统计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媒体广告价格走势</w:t>
      </w:r>
      <w:r>
        <w:rPr>
          <w:rFonts w:hint="eastAsia"/>
        </w:rPr>
        <w:br/>
      </w:r>
      <w:r>
        <w:rPr>
          <w:rFonts w:hint="eastAsia"/>
        </w:rPr>
        <w:t>　　图表 2024年媒体广告成本和利润分析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2024年中国媒体广告行业竞争力分析</w:t>
      </w:r>
      <w:r>
        <w:rPr>
          <w:rFonts w:hint="eastAsia"/>
        </w:rPr>
        <w:br/>
      </w:r>
      <w:r>
        <w:rPr>
          <w:rFonts w:hint="eastAsia"/>
        </w:rPr>
        <w:t>　　图表 媒体广告优势</w:t>
      </w:r>
      <w:r>
        <w:rPr>
          <w:rFonts w:hint="eastAsia"/>
        </w:rPr>
        <w:br/>
      </w:r>
      <w:r>
        <w:rPr>
          <w:rFonts w:hint="eastAsia"/>
        </w:rPr>
        <w:t>　　图表 媒体广告劣势</w:t>
      </w:r>
      <w:r>
        <w:rPr>
          <w:rFonts w:hint="eastAsia"/>
        </w:rPr>
        <w:br/>
      </w:r>
      <w:r>
        <w:rPr>
          <w:rFonts w:hint="eastAsia"/>
        </w:rPr>
        <w:t>　　图表 媒体广告机会</w:t>
      </w:r>
      <w:r>
        <w:rPr>
          <w:rFonts w:hint="eastAsia"/>
        </w:rPr>
        <w:br/>
      </w:r>
      <w:r>
        <w:rPr>
          <w:rFonts w:hint="eastAsia"/>
        </w:rPr>
        <w:t>　　图表 媒体广告威胁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**地区媒体广告市场规模及增长情况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媒体广告品牌分析</w:t>
      </w:r>
      <w:r>
        <w:rPr>
          <w:rFonts w:hint="eastAsia"/>
        </w:rPr>
        <w:br/>
      </w:r>
      <w:r>
        <w:rPr>
          <w:rFonts w:hint="eastAsia"/>
        </w:rPr>
        <w:t>　　图表 媒体广告企业（一）概述</w:t>
      </w:r>
      <w:r>
        <w:rPr>
          <w:rFonts w:hint="eastAsia"/>
        </w:rPr>
        <w:br/>
      </w:r>
      <w:r>
        <w:rPr>
          <w:rFonts w:hint="eastAsia"/>
        </w:rPr>
        <w:t>　　图表 企业媒体广告业务分析</w:t>
      </w:r>
      <w:r>
        <w:rPr>
          <w:rFonts w:hint="eastAsia"/>
        </w:rPr>
        <w:br/>
      </w:r>
      <w:r>
        <w:rPr>
          <w:rFonts w:hint="eastAsia"/>
        </w:rPr>
        <w:t>　　图表 媒体广告企业（一）经营情况分析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媒体广告企业（一）盈利能力情况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媒体广告企业（一）偿债能力情况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媒体广告企业（一）运营能力情况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媒体广告企业（一）成长能力情况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媒体广告企业（二）简介</w:t>
      </w:r>
      <w:r>
        <w:rPr>
          <w:rFonts w:hint="eastAsia"/>
        </w:rPr>
        <w:br/>
      </w:r>
      <w:r>
        <w:rPr>
          <w:rFonts w:hint="eastAsia"/>
        </w:rPr>
        <w:t>　　图表 企业媒体广告业务</w:t>
      </w:r>
      <w:r>
        <w:rPr>
          <w:rFonts w:hint="eastAsia"/>
        </w:rPr>
        <w:br/>
      </w:r>
      <w:r>
        <w:rPr>
          <w:rFonts w:hint="eastAsia"/>
        </w:rPr>
        <w:t>　　图表 媒体广告企业（二）经营情况分析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媒体广告企业（二）盈利能力情况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媒体广告企业（二）偿债能力情况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媒体广告企业（二）运营能力情况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媒体广告企业（二）成长能力情况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媒体广告企业（三）概况</w:t>
      </w:r>
      <w:r>
        <w:rPr>
          <w:rFonts w:hint="eastAsia"/>
        </w:rPr>
        <w:br/>
      </w:r>
      <w:r>
        <w:rPr>
          <w:rFonts w:hint="eastAsia"/>
        </w:rPr>
        <w:t>　　图表 企业媒体广告业务情况</w:t>
      </w:r>
      <w:r>
        <w:rPr>
          <w:rFonts w:hint="eastAsia"/>
        </w:rPr>
        <w:br/>
      </w:r>
      <w:r>
        <w:rPr>
          <w:rFonts w:hint="eastAsia"/>
        </w:rPr>
        <w:t>　　图表 媒体广告企业（三）经营情况分析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媒体广告企业（三）盈利能力情况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媒体广告企业（三）偿债能力情况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媒体广告企业（三）运营能力情况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媒体广告企业（三）成长能力情况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媒体广告发展有利因素分析</w:t>
      </w:r>
      <w:r>
        <w:rPr>
          <w:rFonts w:hint="eastAsia"/>
        </w:rPr>
        <w:br/>
      </w:r>
      <w:r>
        <w:rPr>
          <w:rFonts w:hint="eastAsia"/>
        </w:rPr>
        <w:t>　　图表 媒体广告发展不利因素分析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进入媒体广告行业壁垒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2025-2031年中国媒体广告行业市场容量预测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2025-2031年中国媒体广告行业市场规模预测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2025-2031年中国媒体广告市场前景分析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2025-2031年中国媒体广告行业风险研究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2025-2031年中国媒体广告行业发展趋势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ad6496fa34888" w:history="1">
        <w:r>
          <w:rPr>
            <w:rStyle w:val="Hyperlink"/>
          </w:rPr>
          <w:t>2025-2031年中国媒体广告市场调查研究与前景趋势预测报告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ad6496fa34888" w:history="1">
        <w:r>
          <w:rPr>
            <w:rStyle w:val="Hyperlink"/>
          </w:rPr>
          <w:t>https://www.20087.com/7/55/MeiTiGuangGaoDeFaZhanQuShi.html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热点：广告推广、媒体广告语、广告设计、媒体广告招聘的优点有、媒介平台、微信不同于其他媒体广告、广告、媒体广告公司、影视广告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bfb8f29ec4fdf" w:history="1">
      <w:r>
        <w:rPr>
          <w:rStyle w:val="Hyperlink"/>
        </w:rPr>
        <w:t>2025-2031年中国媒体广告市场调查研究与前景趋势预测报告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eiTiGuangGaoDeFaZhanQuShi.html" TargetMode="External" Id="R83cad6496fa3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eiTiGuangGaoDeFaZhanQuShi.html" TargetMode="External" Id="R045bfb8f29ec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2025-01-21T03:48:00Z</dcterms:created>
  <dcterms:modified xsi:type="dcterms:W3CDTF">2025-01-21T04:48:00Z</dcterms:modified>
  <dc:subject>2025-2031年中国媒体广告市场调查研究与前景趋势预测报告</dc:subject>
  <dc:title>2025-2031年中国媒体广告市场调查研究与前景趋势预测报告</dc:title>
  <cp:keywords>2025-2031年中国媒体广告市场调查研究与前景趋势预测报告</cp:keywords>
  <dc:description>2025-2031年中国媒体广告市场调查研究与前景趋势预测报告</dc:description>
</cp:coreProperties>
</file>