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a9a18b0034269" w:history="1">
              <w:r>
                <w:rPr>
                  <w:rStyle w:val="Hyperlink"/>
                </w:rPr>
                <w:t>2025-2031年中国汽车人工智能硬件市场调查研究与前景趋势预测报告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a9a18b0034269" w:history="1">
              <w:r>
                <w:rPr>
                  <w:rStyle w:val="Hyperlink"/>
                </w:rPr>
                <w:t>2025-2031年中国汽车人工智能硬件市场调查研究与前景趋势预测报告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a9a18b0034269" w:history="1">
                <w:r>
                  <w:rPr>
                    <w:rStyle w:val="Hyperlink"/>
                  </w:rPr>
                  <w:t>https://www.20087.com/7/65/QiCheRenGongZhiNengYingJianShiChangQianJing.html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人工智能硬件是智能驾驶与智能座舱系统的物理载体，当前涵盖车载AI芯片、域控制器、激光雷达、4D毫米波雷达及高算力摄像头模组等核心组件。该类硬件需在严苛车规环境下（-40℃至125℃、强振动、EMC干扰）实现高可靠性与实时性，普遍通过AEC-Q100认证并满足功能安全标准（如ISO 26262 ASIL-D）。现代汽车人工智能硬件强调异构计算架构（CPU+GPU+NPU）、高速车载网络（如以太网TSN）与OTA升级能力，支持L2+至L4级自动驾驶算法部署。在产业链层面，芯片厂商、Tier 1与整车企业深度协同，推动硬件平台标准化与软件定义汽车（SDV）架构落地。</w:t>
      </w:r>
      <w:r>
        <w:rPr>
          <w:rFonts w:hint="eastAsia"/>
        </w:rPr>
        <w:br/>
      </w:r>
      <w:r>
        <w:rPr>
          <w:rFonts w:hint="eastAsia"/>
        </w:rPr>
        <w:t>　　未来，汽车人工智能硬件将向超融合计算、车路云协同与绿色算力方向演进。单芯片集成感知、决策、控制与座舱交互功能的“中央计算平台”将取代分布式ECU，降低线束复杂度与功耗；光子芯片与存算一体架构有望突破算力与能效瓶颈。在系统层面，硬件将深度融入V2X与边缘计算网络，实现感知信息跨车共享与协同决策。此外，低功耗设计与可回收材料应用将强化产品全生命周期可持续性。长期来看，汽车人工智能硬件将从功能模块升级为移动智能体的核心“大脑”，在智慧城市交通生态中扮演关键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a9a18b0034269" w:history="1">
        <w:r>
          <w:rPr>
            <w:rStyle w:val="Hyperlink"/>
          </w:rPr>
          <w:t>2025-2031年中国汽车人工智能硬件市场调查研究与前景趋势预测报告</w:t>
        </w:r>
      </w:hyperlink>
      <w:r>
        <w:rPr>
          <w:rFonts w:hint="eastAsia"/>
        </w:rPr>
        <w:t>》依托权威数据资源和长期市场监测，对汽车人工智能硬件市场现状进行了系统分析，并结合汽车人工智能硬件行业特点对未来发展趋势作出科学预判。报告深入探讨了汽车人工智能硬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汽车人工智能硬件行业概述</w:t>
      </w:r>
      <w:r>
        <w:rPr>
          <w:rFonts w:hint="eastAsia"/>
        </w:rPr>
        <w:br/>
      </w:r>
      <w:r>
        <w:rPr>
          <w:rFonts w:hint="eastAsia"/>
        </w:rPr>
        <w:t>　　第一节 汽车人工智能硬件定义与分类</w:t>
      </w:r>
      <w:r>
        <w:rPr>
          <w:rFonts w:hint="eastAsia"/>
        </w:rPr>
        <w:br/>
      </w:r>
      <w:r>
        <w:rPr>
          <w:rFonts w:hint="eastAsia"/>
        </w:rPr>
        <w:t>　　第二节 汽车人工智能硬件应用领域</w:t>
      </w:r>
      <w:r>
        <w:rPr>
          <w:rFonts w:hint="eastAsia"/>
        </w:rPr>
        <w:br/>
      </w:r>
      <w:r>
        <w:rPr>
          <w:rFonts w:hint="eastAsia"/>
        </w:rPr>
        <w:t>　　第三节 汽车人工智能硬件行业经济指标分析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汽车人工智能硬件产业链及经营模式分析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三、汽车人工智能硬件销售模式及销售渠道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全球汽车人工智能硬件市场发展综述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2019-2024年全球汽车人工智能硬件市场规模与趋势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主要国家与地区汽车人工智能硬件市场分析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2025-2031年全球汽车人工智能硬件行业发展趋势与前景预测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中国汽车人工智能硬件行业市场分析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2024-2025年汽车人工智能硬件产能与投资动态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一、国内汽车人工智能硬件产能及利用情况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二、汽车人工智能硬件产能扩张与投资动态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2025-2031年汽车人工智能硬件行业产量统计与趋势预测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一、2019-2024年汽车人工智能硬件行业产量数据统计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1、2019-2024年汽车人工智能硬件产量及增长趋势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2、2019-2024年汽车人工智能硬件细分产品产量及份额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二、影响汽车人工智能硬件产量的关键因素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2025-2031年汽车人工智能硬件市场需求与销售分析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一、2024-2025年汽车人工智能硬件行业需求现状</w:t>
      </w:r>
      <w:r>
        <w:rPr>
          <w:rFonts w:hint="eastAsia"/>
        </w:rPr>
        <w:br/>
      </w:r>
      <w:r>
        <w:rPr>
          <w:rFonts w:hint="eastAsia"/>
        </w:rPr>
        <w:t>　　　　二、汽车人工智能硬件客户群体与需求特点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三、2019-2024年汽车人工智能硬件行业销售规模分析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四、2025-2031年汽车人工智能硬件市场增长潜力与规模预测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中国汽车人工智能硬件细分市场与下游应用领域分析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汽车人工智能硬件细分市场分析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一、2024-2025年汽车人工智能硬件主要细分产品市场现状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汽车人工智能硬件下游应用与客户群体分析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一、2024-2025年汽车人工智能硬件各应用领域市场现状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2024-2025年汽车人工智能硬件行业技术发展现状及趋势分析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汽车人工智能硬件行业技术发展现状分析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国内外汽车人工智能硬件行业技术差异与原因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汽车人工智能硬件行业技术发展方向、趋势预测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提升汽车人工智能硬件行业技术能力策略建议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汽车人工智能硬件价格机制与竞争策略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一、2019-2024年汽车人工智能硬件市场价格走势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汽车人工智能硬件定价策略与方法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2025-2031年汽车人工智能硬件价格竞争态势与趋势预测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中国汽车人工智能硬件行业重点区域市场研究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2024-2025年重点区域汽车人工智能硬件市场发展概况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二、2019-2024年汽车人工智能硬件市场需求规模情况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二、2019-2024年汽车人工智能硬件市场需求规模情况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二、2019-2024年汽车人工智能硬件市场需求规模情况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二、2019-2024年汽车人工智能硬件市场需求规模情况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二、2019-2024年汽车人工智能硬件市场需求规模情况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三、2025-2031年汽车人工智能硬件行业发展潜力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2019-2024年中国汽车人工智能硬件行业进出口情况分析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汽车人工智能硬件行业进口情况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一、2019-2024年汽车人工智能硬件进口规模及增长情况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二、汽车人工智能硬件主要进口来源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汽车人工智能硬件行业出口情况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一、2019-2024年汽车人工智能硬件出口规模及增长情况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二、汽车人工智能硬件主要出口目的地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2019-2024年中国汽车人工智能硬件行业总体发展与财务状况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2019-2024年中国汽车人工智能硬件行业规模情况</w:t>
      </w:r>
      <w:r>
        <w:rPr>
          <w:rFonts w:hint="eastAsia"/>
        </w:rPr>
        <w:br/>
      </w:r>
      <w:r>
        <w:rPr>
          <w:rFonts w:hint="eastAsia"/>
        </w:rPr>
        <w:t>　　　　一、汽车人工智能硬件行业企业数量规模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二、汽车人工智能硬件行业从业人员规模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三、汽车人工智能硬件行业市场敏感性分析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2019-2024年中国汽车人工智能硬件行业财务能力分析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一、汽车人工智能硬件行业盈利能力</w:t>
      </w:r>
      <w:r>
        <w:rPr>
          <w:rFonts w:hint="eastAsia"/>
        </w:rPr>
        <w:br/>
      </w:r>
      <w:r>
        <w:rPr>
          <w:rFonts w:hint="eastAsia"/>
        </w:rPr>
        <w:t>　　　　二、汽车人工智能硬件行业偿债能力</w:t>
      </w:r>
      <w:r>
        <w:rPr>
          <w:rFonts w:hint="eastAsia"/>
        </w:rPr>
        <w:br/>
      </w:r>
      <w:r>
        <w:rPr>
          <w:rFonts w:hint="eastAsia"/>
        </w:rPr>
        <w:t>　　　　三、汽车人工智能硬件行业营运能力</w:t>
      </w:r>
      <w:r>
        <w:rPr>
          <w:rFonts w:hint="eastAsia"/>
        </w:rPr>
        <w:br/>
      </w:r>
      <w:r>
        <w:rPr>
          <w:rFonts w:hint="eastAsia"/>
        </w:rPr>
        <w:t>　　　　四、汽车人工智能硬件行业发展能力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汽车人工智能硬件行业重点企业调研分析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二、企业汽车人工智能硬件业务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中国汽车人工智能硬件行业竞争格局分析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汽车人工智能硬件行业竞争格局总览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2024-2025年汽车人工智能硬件行业竞争力分析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2019-2024年汽车人工智能硬件行业企业并购活动分析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2024-2025年汽车人工智能硬件行业会展与招投标活动分析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一、汽车人工智能硬件行业会展活动及其市场影响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2025年中国汽车人工智能硬件企业发展企业发展策略与建议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汽车人工智能硬件销售模式与渠道策略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汽车人工智能硬件品牌与市场推广策略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汽车人工智能硬件研发投入与技术创新能力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汽车人工智能硬件合作联盟与资源整合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中国汽车人工智能硬件行业风险与对策</w:t>
      </w:r>
      <w:r>
        <w:rPr>
          <w:rFonts w:hint="eastAsia"/>
        </w:rPr>
        <w:br/>
      </w:r>
      <w:r>
        <w:rPr>
          <w:rFonts w:hint="eastAsia"/>
        </w:rPr>
        <w:t>　　第一节 汽车人工智能硬件行业SWOT分析</w:t>
      </w:r>
      <w:r>
        <w:rPr>
          <w:rFonts w:hint="eastAsia"/>
        </w:rPr>
        <w:br/>
      </w:r>
      <w:r>
        <w:rPr>
          <w:rFonts w:hint="eastAsia"/>
        </w:rPr>
        <w:t>　　　　一、汽车人工智能硬件行业优势</w:t>
      </w:r>
      <w:r>
        <w:rPr>
          <w:rFonts w:hint="eastAsia"/>
        </w:rPr>
        <w:br/>
      </w:r>
      <w:r>
        <w:rPr>
          <w:rFonts w:hint="eastAsia"/>
        </w:rPr>
        <w:t>　　　　二、汽车人工智能硬件行业劣势</w:t>
      </w:r>
      <w:r>
        <w:rPr>
          <w:rFonts w:hint="eastAsia"/>
        </w:rPr>
        <w:br/>
      </w:r>
      <w:r>
        <w:rPr>
          <w:rFonts w:hint="eastAsia"/>
        </w:rPr>
        <w:t>　　　　三、汽车人工智能硬件市场机会</w:t>
      </w:r>
      <w:r>
        <w:rPr>
          <w:rFonts w:hint="eastAsia"/>
        </w:rPr>
        <w:br/>
      </w:r>
      <w:r>
        <w:rPr>
          <w:rFonts w:hint="eastAsia"/>
        </w:rPr>
        <w:t>　　　　四、汽车人工智能硬件市场威胁</w:t>
      </w:r>
      <w:r>
        <w:rPr>
          <w:rFonts w:hint="eastAsia"/>
        </w:rPr>
        <w:br/>
      </w:r>
      <w:r>
        <w:rPr>
          <w:rFonts w:hint="eastAsia"/>
        </w:rPr>
        <w:t>　　第二节 汽车人工智能硬件行业风险及对策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2025-2031年中国汽车人工智能硬件行业前景与发展趋势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2024-2025年汽车人工智能硬件行业发展环境分析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一、汽车人工智能硬件行业主管部门与监管体制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二、汽车人工智能硬件行业主要法律法规及政策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三、汽车人工智能硬件行业标准与质量监管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2025-2031年汽车人工智能硬件行业发展趋势与方向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2025-2031年汽车人工智能硬件行业发展潜力与机遇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汽车人工智能硬件行业研究结论与建议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[.中.智.林.]汽车人工智能硬件行业发展建议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汽车人工智能硬件行业历程</w:t>
      </w:r>
      <w:r>
        <w:rPr>
          <w:rFonts w:hint="eastAsia"/>
        </w:rPr>
        <w:br/>
      </w:r>
      <w:r>
        <w:rPr>
          <w:rFonts w:hint="eastAsia"/>
        </w:rPr>
        <w:t>　　图表 汽车人工智能硬件行业生命周期</w:t>
      </w:r>
      <w:r>
        <w:rPr>
          <w:rFonts w:hint="eastAsia"/>
        </w:rPr>
        <w:br/>
      </w:r>
      <w:r>
        <w:rPr>
          <w:rFonts w:hint="eastAsia"/>
        </w:rPr>
        <w:t>　　图表 汽车人工智能硬件行业产业链分析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2019-2024年汽车人工智能硬件行业市场容量分析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2024年中国汽车人工智能硬件行业需求领域分布格局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2024年中国汽车人工智能硬件进口国家及地区分析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2024年中国汽车人工智能硬件出口国家及地区分析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2019-2024年中国汽车人工智能硬件行业企业平均规模情况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**地区汽车人工智能硬件市场规模及增长情况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**地区汽车人工智能硬件行业市场需求情况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汽车人工智能硬件重点企业（三）成长能力情况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2025-2031年中国汽车人工智能硬件行业发展趋势预测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a9a18b0034269" w:history="1">
        <w:r>
          <w:rPr>
            <w:rStyle w:val="Hyperlink"/>
          </w:rPr>
          <w:t>2025-2031年中国汽车人工智能硬件市场调查研究与前景趋势预测报告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a9a18b0034269" w:history="1">
        <w:r>
          <w:rPr>
            <w:rStyle w:val="Hyperlink"/>
          </w:rPr>
          <w:t>https://www.20087.com/7/65/QiCheRenGongZhiNengYingJianShiChangQianJing.html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驾驶汽车、汽车人工智能硬件有哪些、人工智能硬件包括哪些、汽车人工智能硬件包括哪些、人工智能技术、汽车的人工智能化技术、人工智能在汽车行业的应用、车用人工智能、人工智能显卡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5dedbd02f415a" w:history="1">
      <w:r>
        <w:rPr>
          <w:rStyle w:val="Hyperlink"/>
        </w:rPr>
        <w:t>2025-2031年中国汽车人工智能硬件市场调查研究与前景趋势预测报告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CheRenGongZhiNengYingJianShiChangQianJing.html" TargetMode="External" Id="R8bca9a18b003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CheRenGongZhiNengYingJianShiChangQianJing.html" TargetMode="External" Id="Rc395dedbd02f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2025-10-30T23:42:57Z</dcterms:created>
  <dcterms:modified xsi:type="dcterms:W3CDTF">2025-10-31T00:42:57Z</dcterms:modified>
  <dc:subject>2025-2031年中国汽车人工智能硬件市场调查研究与前景趋势预测报告</dc:subject>
  <dc:title>2025-2031年中国汽车人工智能硬件市场调查研究与前景趋势预测报告</dc:title>
  <cp:keywords>2025-2031年中国汽车人工智能硬件市场调查研究与前景趋势预测报告</cp:keywords>
  <dc:description>2025-2031年中国汽车人工智能硬件市场调查研究与前景趋势预测报告</dc:description>
</cp:coreProperties>
</file>