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2b9efb6d4454f" w:history="1">
              <w:r>
                <w:rPr>
                  <w:rStyle w:val="Hyperlink"/>
                </w:rPr>
                <w:t>2026-2032年中国PC固态硬盘行业市场调研与前景趋势预测报告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2b9efb6d4454f" w:history="1">
              <w:r>
                <w:rPr>
                  <w:rStyle w:val="Hyperlink"/>
                </w:rPr>
                <w:t>2026-2032年中国PC固态硬盘行业市场调研与前景趋势预测报告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2b9efb6d4454f" w:history="1">
                <w:r>
                  <w:rPr>
                    <w:rStyle w:val="Hyperlink"/>
                  </w:rPr>
                  <w:t>https://www.20087.com/7/35/PCGuTaiYingPanHangYeFaZhanQianJing.html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PC固态硬盘是个人计算机主流存储介质，普遍采用NVMe协议通过PCIe 4.0/5.0接口实现高速数据读写，主控芯片集成LDPC纠错、磨损均衡及动态SLC缓存算法，NAND闪存以3D TLC或QLC堆叠结构为主，兼顾容量密度与成本效率。产品形态涵盖M.2 2280、U.2及SATA 2.5英寸，强调低功耗、抗震性及静音运行优势。高端型号引入独立DRAM缓存与HMB（主机内存缓冲）技术，提升随机读写性能；安全机制包括AES-256硬件加密与TCG Opal 2.0自加密功能。可靠性验证涵盖TBW（总写入字节数）、MTBF及高低温循环测试。</w:t>
      </w:r>
      <w:r>
        <w:rPr>
          <w:rFonts w:hint="eastAsia"/>
        </w:rPr>
        <w:br/>
      </w:r>
      <w:r>
        <w:rPr>
          <w:rFonts w:hint="eastAsia"/>
        </w:rPr>
        <w:t>　　未来，PC固态硬盘将向存算一体架构、ZNS（分区命名空间）优化与可持续设计方向发展。市场调研网指出，近存计算单元将支持本地AI推理任务，减少数据搬运延迟。ZNS技术将配合操作系统实现更高效的垃圾回收与寿命管理。再生铝外壳与无卤素PCB将降低环境影响。此外，PCIe 6.0接口与CXL协议支持将打通内存与存储层级。在个人计算设备向轻薄化、高性能与长续航持续演进背景下，PC固态硬盘将持续作为高速、可靠、绿色的数据存储核心载体。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b2b9efb6d4454f" w:history="1">
        <w:r>
          <w:rPr>
            <w:rStyle w:val="Hyperlink"/>
          </w:rPr>
          <w:t>2026-2032年中国PC固态硬盘行业市场调研与前景趋势预测报告</w:t>
        </w:r>
      </w:hyperlink>
      <w:r>
        <w:rPr>
          <w:rFonts w:hint="eastAsia"/>
        </w:rPr>
        <w:t>》，2025年PC固态硬盘行业市场规模达 亿元，预计2032年市场规模将达 亿元，期间年均复合增长率（CAGR）达 %。报告系统梳理了PC固态硬盘行业的市场规模、技术现状及产业链结构，结合详实数据分析了PC固态硬盘行业需求、价格动态与竞争格局，科学预测了PC固态硬盘发展趋势与市场前景，重点解读了行业内重点企业的战略布局与品牌影响力，同时对市场竞争与集中度进行了评估。此外，报告还细分了市场领域，揭示了PC固态硬盘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PC固态硬盘市场概述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M.2接口SSD</w:t>
      </w:r>
      <w:r>
        <w:rPr>
          <w:rFonts w:hint="eastAsia"/>
        </w:rPr>
        <w:br/>
      </w:r>
      <w:r>
        <w:rPr>
          <w:rFonts w:hint="eastAsia"/>
        </w:rPr>
        <w:t>　　　　1.2.3 PCIe接口SSD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按照不同顺序读取速度，PC固态硬盘主要可以分为如下几个类别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中国不同顺序读取速度PC固态硬盘增长趋势2021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3500 MB/s</w:t>
      </w:r>
      <w:r>
        <w:rPr>
          <w:rFonts w:hint="eastAsia"/>
        </w:rPr>
        <w:br/>
      </w:r>
      <w:r>
        <w:rPr>
          <w:rFonts w:hint="eastAsia"/>
        </w:rPr>
        <w:t>　　　　1.3.3 7000 MB/s</w:t>
      </w:r>
      <w:r>
        <w:rPr>
          <w:rFonts w:hint="eastAsia"/>
        </w:rPr>
        <w:br/>
      </w:r>
      <w:r>
        <w:rPr>
          <w:rFonts w:hint="eastAsia"/>
        </w:rPr>
        <w:t>　　　　1.3.4 10000 MB/s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按照不同容量，PC固态硬盘主要可以分为如下几个类别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中国不同容量PC固态硬盘增长趋势2021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1.4.2 512GB</w:t>
      </w:r>
      <w:r>
        <w:rPr>
          <w:rFonts w:hint="eastAsia"/>
        </w:rPr>
        <w:br/>
      </w:r>
      <w:r>
        <w:rPr>
          <w:rFonts w:hint="eastAsia"/>
        </w:rPr>
        <w:t>　　　　1.4.3 1TB</w:t>
      </w:r>
      <w:r>
        <w:rPr>
          <w:rFonts w:hint="eastAsia"/>
        </w:rPr>
        <w:br/>
      </w:r>
      <w:r>
        <w:rPr>
          <w:rFonts w:hint="eastAsia"/>
        </w:rPr>
        <w:t>　　　　1.4.4 2TB</w:t>
      </w:r>
      <w:r>
        <w:rPr>
          <w:rFonts w:hint="eastAsia"/>
        </w:rPr>
        <w:br/>
      </w:r>
      <w:r>
        <w:rPr>
          <w:rFonts w:hint="eastAsia"/>
        </w:rPr>
        <w:t>　　　　1.4.5 4TB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从不同应用，PC固态硬盘主要包括如下几个方面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中国不同应用PC固态硬盘增长趋势2021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中国PC固态硬盘发展现状及未来趋势（2021-2032）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中国市场PC固态硬盘收入及增长率（2021-2032）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中国市场PC固态硬盘销量及增长率（2021-2032）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中国市场主要PC固态硬盘厂商分析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中国市场主要厂商PC固态硬盘销量及市场占有率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中国市场主要厂商PC固态硬盘销量（2021-2026）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中国市场主要厂商PC固态硬盘销量市场份额（2021-2026）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中国市场主要厂商PC固态硬盘收入及市场占有率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中国市场主要厂商PC固态硬盘收入（2021-2026）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中国市场主要厂商PC固态硬盘收入市场份额（2021-2026）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2025年中国市场主要厂商PC固态硬盘收入排名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中国市场主要厂商PC固态硬盘价格（2021-2026）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中国市场主要厂商PC固态硬盘总部及产地分布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中国市场主要厂商成立时间及PC固态硬盘商业化日期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中国市场主要厂商PC固态硬盘产品类型及应用</w:t>
      </w:r>
      <w:r>
        <w:rPr>
          <w:rFonts w:hint="eastAsia"/>
        </w:rPr>
        <w:br/>
      </w:r>
      <w:r>
        <w:rPr>
          <w:rFonts w:hint="eastAsia"/>
        </w:rPr>
        <w:t>　　2.7 PC固态硬盘行业集中度、竞争程度分析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PC固态硬盘行业集中度分析：2025年中国Top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中国市场PC固态硬盘第一梯队、第二梯队和第三梯队厂商（品牌）及2025年市场份额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重点企业（10）基本信息、PC固态硬盘生产基地、总部、竞争对手及市场地位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重点企业（10）在中国市场PC固态硬盘销量、收入、价格及毛利率（2021-2026）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不同产品类型PC固态硬盘分析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中国市场不同产品类型PC固态硬盘销量（2021-2032）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中国市场不同产品类型PC固态硬盘销量预测（2027-2032）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中国市场不同产品类型PC固态硬盘规模（2021-2032）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中国市场不同产品类型PC固态硬盘规模及市场份额（2021-2026）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中国市场不同产品类型PC固态硬盘规模预测（2027-2032）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中国市场不同产品类型PC固态硬盘价格走势（2021-2032）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不同应用PC固态硬盘分析</w:t>
      </w:r>
      <w:r>
        <w:rPr>
          <w:rFonts w:hint="eastAsia"/>
        </w:rPr>
        <w:br/>
      </w:r>
      <w:r>
        <w:rPr>
          <w:rFonts w:hint="eastAsia"/>
        </w:rPr>
        <w:t>　　5.1 中国市场不同应用PC固态硬盘销量（2021-2032）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中国市场不同应用PC固态硬盘销量预测（2027-2032）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中国市场不同应用PC固态硬盘规模（2021-2032）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中国市场不同应用PC固态硬盘规模及市场份额（2021-2026）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中国市场不同应用PC固态硬盘规模预测（2027-2032）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中国市场不同应用PC固态硬盘价格走势（2021-2032）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PC固态硬盘行业发展分析---发展趋势</w:t>
      </w:r>
      <w:r>
        <w:rPr>
          <w:rFonts w:hint="eastAsia"/>
        </w:rPr>
        <w:br/>
      </w:r>
      <w:r>
        <w:rPr>
          <w:rFonts w:hint="eastAsia"/>
        </w:rPr>
        <w:t>　　6.2 PC固态硬盘行业发展分析---厂商壁垒</w:t>
      </w:r>
      <w:r>
        <w:rPr>
          <w:rFonts w:hint="eastAsia"/>
        </w:rPr>
        <w:br/>
      </w:r>
      <w:r>
        <w:rPr>
          <w:rFonts w:hint="eastAsia"/>
        </w:rPr>
        <w:t>　　6.3 PC固态硬盘行业发展分析---驱动因素</w:t>
      </w:r>
      <w:r>
        <w:rPr>
          <w:rFonts w:hint="eastAsia"/>
        </w:rPr>
        <w:br/>
      </w:r>
      <w:r>
        <w:rPr>
          <w:rFonts w:hint="eastAsia"/>
        </w:rPr>
        <w:t>　　6.4 PC固态硬盘行业发展分析---制约因素</w:t>
      </w:r>
      <w:r>
        <w:rPr>
          <w:rFonts w:hint="eastAsia"/>
        </w:rPr>
        <w:br/>
      </w:r>
      <w:r>
        <w:rPr>
          <w:rFonts w:hint="eastAsia"/>
        </w:rPr>
        <w:t>　　6.5 PC固态硬盘中国企业SWOT分析</w:t>
      </w:r>
      <w:r>
        <w:rPr>
          <w:rFonts w:hint="eastAsia"/>
        </w:rPr>
        <w:br/>
      </w:r>
      <w:r>
        <w:rPr>
          <w:rFonts w:hint="eastAsia"/>
        </w:rPr>
        <w:t>　　6.6 PC固态硬盘行业发展分析---行业政策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PC固态硬盘行业产业链简介</w:t>
      </w:r>
      <w:r>
        <w:rPr>
          <w:rFonts w:hint="eastAsia"/>
        </w:rPr>
        <w:br/>
      </w:r>
      <w:r>
        <w:rPr>
          <w:rFonts w:hint="eastAsia"/>
        </w:rPr>
        <w:t>　　7.2 PC固态硬盘产业链分析-上游</w:t>
      </w:r>
      <w:r>
        <w:rPr>
          <w:rFonts w:hint="eastAsia"/>
        </w:rPr>
        <w:br/>
      </w:r>
      <w:r>
        <w:rPr>
          <w:rFonts w:hint="eastAsia"/>
        </w:rPr>
        <w:t>　　7.3 PC固态硬盘产业链分析-中游</w:t>
      </w:r>
      <w:r>
        <w:rPr>
          <w:rFonts w:hint="eastAsia"/>
        </w:rPr>
        <w:br/>
      </w:r>
      <w:r>
        <w:rPr>
          <w:rFonts w:hint="eastAsia"/>
        </w:rPr>
        <w:t>　　7.4 PC固态硬盘产业链分析-下游</w:t>
      </w:r>
      <w:r>
        <w:rPr>
          <w:rFonts w:hint="eastAsia"/>
        </w:rPr>
        <w:br/>
      </w:r>
      <w:r>
        <w:rPr>
          <w:rFonts w:hint="eastAsia"/>
        </w:rPr>
        <w:t>　　7.5 PC固态硬盘行业采购模式</w:t>
      </w:r>
      <w:r>
        <w:rPr>
          <w:rFonts w:hint="eastAsia"/>
        </w:rPr>
        <w:br/>
      </w:r>
      <w:r>
        <w:rPr>
          <w:rFonts w:hint="eastAsia"/>
        </w:rPr>
        <w:t>　　7.6 PC固态硬盘行业生产模式</w:t>
      </w:r>
      <w:r>
        <w:rPr>
          <w:rFonts w:hint="eastAsia"/>
        </w:rPr>
        <w:br/>
      </w:r>
      <w:r>
        <w:rPr>
          <w:rFonts w:hint="eastAsia"/>
        </w:rPr>
        <w:t>　　7.7 PC固态硬盘行业销售模式及销售渠道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中国本土PC固态硬盘产能、产量分析</w:t>
      </w:r>
      <w:r>
        <w:rPr>
          <w:rFonts w:hint="eastAsia"/>
        </w:rPr>
        <w:br/>
      </w:r>
      <w:r>
        <w:rPr>
          <w:rFonts w:hint="eastAsia"/>
        </w:rPr>
        <w:t>　　8.1 中国PC固态硬盘供需现状及预测（2021-2032）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中国PC固态硬盘产能、产量、产能利用率及发展趋势（2021-2032）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中国PC固态硬盘产量、市场需求量及发展趋势（2021-2032）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中国PC固态硬盘进出口分析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中国市场PC固态硬盘主要进口来源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中国市场PC固态硬盘主要出口目的地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不同顺序读取速度PC固态硬盘市场规模2021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不同容量PC固态硬盘市场规模2021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不同应用PC固态硬盘市场规模2021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中国市场主要厂商PC固态硬盘销量（2021-2026）&amp;（千件）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中国市场主要厂商PC固态硬盘销量市场份额（2021-2026）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中国市场主要厂商PC固态硬盘收入（2021-2026）&amp;（万元）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中国市场主要厂商PC固态硬盘收入份额（2021-2026）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2025年中国主要生产商PC固态硬盘收入排名（万元）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中国市场主要厂商PC固态硬盘价格（2021-2026）&amp;（元/件）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中国市场主要厂商PC固态硬盘总部及产地分布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中国市场主要厂商成立时间及PC固态硬盘商业化日期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中国市场主要厂商PC固态硬盘产品类型及应用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2025年中国市场PC固态硬盘主要厂商市场地位（第一梯队、第二梯队和第三梯队）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PC固态硬盘市场投资、并购等现状分析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PC固态硬盘生产基地、总部、竞争对手及市场地位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PC固态硬盘销量（千件）、收入（万元）、价格（元/件）及毛利率（2021-2026）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PC固态硬盘生产基地、总部、竞争对手及市场地位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PC固态硬盘销量（千件）、收入（万元）、价格（元/件）及毛利率（2021-2026）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PC固态硬盘生产基地、总部、竞争对手及市场地位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PC固态硬盘销量（千件）、收入（万元）、价格（元/件）及毛利率（2021-2026）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PC固态硬盘生产基地、总部、竞争对手及市场地位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PC固态硬盘销量（千件）、收入（万元）、价格（元/件）及毛利率（2021-2026）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PC固态硬盘生产基地、总部、竞争对手及市场地位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PC固态硬盘销量（千件）、收入（万元）、价格（元/件）及毛利率（2021-2026）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PC固态硬盘生产基地、总部、竞争对手及市场地位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PC固态硬盘销量（千件）、收入（万元）、价格（元/件）及毛利率（2021-2026）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PC固态硬盘生产基地、总部、竞争对手及市场地位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PC固态硬盘销量（千件）、收入（万元）、价格（元/件）及毛利率（2021-2026）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PC固态硬盘生产基地、总部、竞争对手及市场地位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PC固态硬盘销量（千件）、收入（万元）、价格（元/件）及毛利率（2021-2026）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PC固态硬盘生产基地、总部、竞争对手及市场地位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PC固态硬盘销量（千件）、收入（万元）、价格（元/件）及毛利率（2021-2026）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PC固态硬盘生产基地、总部、竞争对手及市场地位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PC固态硬盘销量（千件）、收入（万元）、价格（元/件）及毛利率（2021-2026）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中国市场不同产品类型PC固态硬盘销量（2021-2026）&amp;（千件）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中国市场不同产品类型PC固态硬盘销量市场份额（2021-2026）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中国市场不同产品类型PC固态硬盘销量预测（2027-2032）&amp;（千件）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中国市场不同产品类型PC固态硬盘销量市场份额预测（2027-2032）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中国市场不同产品类型PC固态硬盘规模（2021-2026）&amp;（万元）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中国市场不同产品类型PC固态硬盘规模市场份额（2021-2026）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中国市场不同产品类型PC固态硬盘规模预测（2027-2032）&amp;（万元）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中国市场不同产品类型PC固态硬盘规模市场份额预测（2027-2032）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中国市场不同应用PC固态硬盘销量（2021-2026）&amp;（千件）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中国市场不同应用PC固态硬盘销量市场份额（2021-2026）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中国市场不同应用PC固态硬盘销量预测（2027-2032）&amp;（千件）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中国市场不同应用PC固态硬盘销量市场份额预测（2027-2032）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中国市场不同应用PC固态硬盘规模（2021-2026）&amp;（万元）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中国市场不同应用PC固态硬盘规模市场份额（2021-2026）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中国市场不同应用PC固态硬盘规模预测（2027-2032）&amp;（万元）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中国市场不同应用PC固态硬盘规模市场份额预测（2027-2032）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PC固态硬盘行业发展分析---发展趋势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PC固态硬盘行业发展分析---厂商壁垒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PC固态硬盘行业发展分析---驱动因素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PC固态硬盘行业发展分析---制约因素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PC固态硬盘行业相关重点政策一览</w:t>
      </w:r>
      <w:r>
        <w:rPr>
          <w:rFonts w:hint="eastAsia"/>
        </w:rPr>
        <w:br/>
      </w:r>
      <w:r>
        <w:rPr>
          <w:rFonts w:hint="eastAsia"/>
        </w:rPr>
        <w:t>　　表 87： PC固态硬盘行业供应链分析</w:t>
      </w:r>
      <w:r>
        <w:rPr>
          <w:rFonts w:hint="eastAsia"/>
        </w:rPr>
        <w:br/>
      </w:r>
      <w:r>
        <w:rPr>
          <w:rFonts w:hint="eastAsia"/>
        </w:rPr>
        <w:t>　　表 88： PC固态硬盘上游原料供应商</w:t>
      </w:r>
      <w:r>
        <w:rPr>
          <w:rFonts w:hint="eastAsia"/>
        </w:rPr>
        <w:br/>
      </w:r>
      <w:r>
        <w:rPr>
          <w:rFonts w:hint="eastAsia"/>
        </w:rPr>
        <w:t>　　表 89： PC固态硬盘行业主要下游客户</w:t>
      </w:r>
      <w:r>
        <w:rPr>
          <w:rFonts w:hint="eastAsia"/>
        </w:rPr>
        <w:br/>
      </w:r>
      <w:r>
        <w:rPr>
          <w:rFonts w:hint="eastAsia"/>
        </w:rPr>
        <w:t>　　表 90： PC固态硬盘典型经销商</w:t>
      </w:r>
      <w:r>
        <w:rPr>
          <w:rFonts w:hint="eastAsia"/>
        </w:rPr>
        <w:br/>
      </w:r>
      <w:r>
        <w:rPr>
          <w:rFonts w:hint="eastAsia"/>
        </w:rPr>
        <w:t>　　表 91： 中国PC固态硬盘产量、销量、进口量及出口量（2021-2026）&amp;（千件）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中国PC固态硬盘产量、销量、进口量及出口量预测（2027-2032）&amp;（千件）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中国市场PC固态硬盘主要进口来源</w:t>
      </w:r>
      <w:r>
        <w:rPr>
          <w:rFonts w:hint="eastAsia"/>
        </w:rPr>
        <w:br/>
      </w:r>
      <w:r>
        <w:rPr>
          <w:rFonts w:hint="eastAsia"/>
        </w:rPr>
        <w:t>　　表 94： 中国市场PC固态硬盘主要出口目的地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PC固态硬盘产品图片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M.2接口SSD产品图片</w:t>
      </w:r>
      <w:r>
        <w:rPr>
          <w:rFonts w:hint="eastAsia"/>
        </w:rPr>
        <w:br/>
      </w:r>
      <w:r>
        <w:rPr>
          <w:rFonts w:hint="eastAsia"/>
        </w:rPr>
        <w:t>　　图 4： PCIe接口SSD产品图片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中国不同顺序读取速度PC固态硬盘市场规模市场份额2025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3500 MB/s产品图片</w:t>
      </w:r>
      <w:r>
        <w:rPr>
          <w:rFonts w:hint="eastAsia"/>
        </w:rPr>
        <w:br/>
      </w:r>
      <w:r>
        <w:rPr>
          <w:rFonts w:hint="eastAsia"/>
        </w:rPr>
        <w:t>　　图 8： 7000 MB/s产品图片</w:t>
      </w:r>
      <w:r>
        <w:rPr>
          <w:rFonts w:hint="eastAsia"/>
        </w:rPr>
        <w:br/>
      </w:r>
      <w:r>
        <w:rPr>
          <w:rFonts w:hint="eastAsia"/>
        </w:rPr>
        <w:t>　　图 9： 10000 MB/s产品图片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中国不同容量PC固态硬盘市场规模市场份额2025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512GB产品图片</w:t>
      </w:r>
      <w:r>
        <w:rPr>
          <w:rFonts w:hint="eastAsia"/>
        </w:rPr>
        <w:br/>
      </w:r>
      <w:r>
        <w:rPr>
          <w:rFonts w:hint="eastAsia"/>
        </w:rPr>
        <w:t>　　图 13： 1TB产品图片</w:t>
      </w:r>
      <w:r>
        <w:rPr>
          <w:rFonts w:hint="eastAsia"/>
        </w:rPr>
        <w:br/>
      </w:r>
      <w:r>
        <w:rPr>
          <w:rFonts w:hint="eastAsia"/>
        </w:rPr>
        <w:t>　　图 14： 2TB产品图片</w:t>
      </w:r>
      <w:r>
        <w:rPr>
          <w:rFonts w:hint="eastAsia"/>
        </w:rPr>
        <w:br/>
      </w:r>
      <w:r>
        <w:rPr>
          <w:rFonts w:hint="eastAsia"/>
        </w:rPr>
        <w:t>　　图 15： 4TB产品图片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中国不同应用PC固态硬盘市场份额2025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线下销售</w:t>
      </w:r>
      <w:r>
        <w:rPr>
          <w:rFonts w:hint="eastAsia"/>
        </w:rPr>
        <w:br/>
      </w:r>
      <w:r>
        <w:rPr>
          <w:rFonts w:hint="eastAsia"/>
        </w:rPr>
        <w:t>　　图 20： 中国市场PC固态硬盘市场规模，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中国市场PC固态硬盘收入及增长率（2021-2032）&amp;（万元）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中国市场PC固态硬盘销量及增长率（2021-2032）&amp;（千件）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2025年中国市场主要厂商PC固态硬盘销量市场份额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2025年中国市场主要厂商PC固态硬盘收入市场份额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2025年中国市场前五大厂商PC固态硬盘市场份额</w:t>
      </w:r>
      <w:r>
        <w:rPr>
          <w:rFonts w:hint="eastAsia"/>
        </w:rPr>
        <w:br/>
      </w:r>
      <w:r>
        <w:rPr>
          <w:rFonts w:hint="eastAsia"/>
        </w:rPr>
        <w:t>　　图 26： 2025年中国市场PC固态硬盘第一梯队、第二梯队和第三梯队厂商（品牌）及市场份额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中国市场不同产品类型PC固态硬盘价格走势（2021-2032）&amp;（元/件）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中国市场不同应用PC固态硬盘价格走势（2021-2032）&amp;（元/件）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PC固态硬盘中国企业SWOT分析</w:t>
      </w:r>
      <w:r>
        <w:rPr>
          <w:rFonts w:hint="eastAsia"/>
        </w:rPr>
        <w:br/>
      </w:r>
      <w:r>
        <w:rPr>
          <w:rFonts w:hint="eastAsia"/>
        </w:rPr>
        <w:t>　　图 30： PC固态硬盘产业链</w:t>
      </w:r>
      <w:r>
        <w:rPr>
          <w:rFonts w:hint="eastAsia"/>
        </w:rPr>
        <w:br/>
      </w:r>
      <w:r>
        <w:rPr>
          <w:rFonts w:hint="eastAsia"/>
        </w:rPr>
        <w:t>　　图 31： PC固态硬盘行业采购模式分析</w:t>
      </w:r>
      <w:r>
        <w:rPr>
          <w:rFonts w:hint="eastAsia"/>
        </w:rPr>
        <w:br/>
      </w:r>
      <w:r>
        <w:rPr>
          <w:rFonts w:hint="eastAsia"/>
        </w:rPr>
        <w:t>　　图 32： PC固态硬盘行业生产模式分析</w:t>
      </w:r>
      <w:r>
        <w:rPr>
          <w:rFonts w:hint="eastAsia"/>
        </w:rPr>
        <w:br/>
      </w:r>
      <w:r>
        <w:rPr>
          <w:rFonts w:hint="eastAsia"/>
        </w:rPr>
        <w:t>　　图 33： PC固态硬盘行业销售模式分析</w:t>
      </w:r>
      <w:r>
        <w:rPr>
          <w:rFonts w:hint="eastAsia"/>
        </w:rPr>
        <w:br/>
      </w:r>
      <w:r>
        <w:rPr>
          <w:rFonts w:hint="eastAsia"/>
        </w:rPr>
        <w:t>　　图 34： 中国PC固态硬盘产能、产量、产能利用率及发展趋势（2021-2032）&amp;（千件）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中国PC固态硬盘产量、市场需求量及发展趋势（2021-2032）&amp;（千件）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2b9efb6d4454f" w:history="1">
        <w:r>
          <w:rPr>
            <w:rStyle w:val="Hyperlink"/>
          </w:rPr>
          <w:t>2026-2032年中国PC固态硬盘行业市场调研与前景趋势预测报告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2b9efb6d4454f" w:history="1">
        <w:r>
          <w:rPr>
            <w:rStyle w:val="Hyperlink"/>
          </w:rPr>
          <w:t>https://www.20087.com/7/35/PCGuTaiYingPanHangYeFaZhanQianJing.html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热点：固态机械硬盘区别、PC固态硬盘、nvme固态硬盘区别、固态硬盘pcl、固态硬盘怎么装在台式机上、固态硬盘pclenvme、硬盘固态、pcle ssd固态硬盘、pc固态是杂牌吗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0af38efc34054" w:history="1">
      <w:r>
        <w:rPr>
          <w:rStyle w:val="Hyperlink"/>
        </w:rPr>
        <w:t>2026-2032年中国PC固态硬盘行业市场调研与前景趋势预测报告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PCGuTaiYingPanHangYeFaZhanQianJing.html" TargetMode="External" Id="Rbcb2b9efb6d4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PCGuTaiYingPanHangYeFaZhanQianJing.html" TargetMode="External" Id="Rd400af38efc3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2026-03-27T23:15:48Z</dcterms:created>
  <dcterms:modified xsi:type="dcterms:W3CDTF">2026-03-28T00:15:48Z</dcterms:modified>
  <dc:subject>2026-2032年中国PC固态硬盘行业市场调研与前景趋势预测报告</dc:subject>
  <dc:title>2026-2032年中国PC固态硬盘行业市场调研与前景趋势预测报告</dc:title>
  <cp:keywords>2026-2032年中国PC固态硬盘行业市场调研与前景趋势预测报告</cp:keywords>
  <dc:description>2026-2032年中国PC固态硬盘行业市场调研与前景趋势预测报告</dc:description>
</cp:coreProperties>
</file>