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33be576c64ce3" w:history="1">
              <w:r>
                <w:rPr>
                  <w:rStyle w:val="Hyperlink"/>
                </w:rPr>
                <w:t>2026-2032年全球与中国以太网模块市场研究及前景趋势报告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33be576c64ce3" w:history="1">
              <w:r>
                <w:rPr>
                  <w:rStyle w:val="Hyperlink"/>
                </w:rPr>
                <w:t>2026-2032年全球与中国以太网模块市场研究及前景趋势报告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5779657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33be576c64ce3" w:history="1">
                <w:r>
                  <w:rPr>
                    <w:rStyle w:val="Hyperlink"/>
                  </w:rPr>
                  <w:t>https://www.20087.com/7/65/YiTaiWangMoKuaiDeFaZhanQianJing.html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以太网模块是嵌入式设备接入有线网络的标准通信接口单元，广泛应用于工业自动化、智能电网、医疗设备及楼宇控制系统。以太网模块集成PHY层芯片、MAC控制器、RJ45连接器及磁性元件，支持10/100/1000BASE-T速率，并逐步引入TSN（时间敏感网络）、IEEE 1588精密时钟同步及硬件级安全引擎（如MACsec）。工业级以太网模块强调宽温域运行（-40℃至+85℃）、高EMC防护及长期供货保障，部分型号还内置交换功能或多端口扩展能力。随着OPC UA over TSN成为工业4.0通信基石，以太网模块正从“数据管道”升级为“确定性网络节点”。然而，行业仍面临高速信号完整性设计复杂、多协议栈软件维护成本高、以及在严苛环境中连接器氧化导致接触不良等实际部署难题。</w:t>
      </w:r>
      <w:r>
        <w:rPr>
          <w:rFonts w:hint="eastAsia"/>
        </w:rPr>
        <w:br/>
      </w:r>
      <w:r>
        <w:rPr>
          <w:rFonts w:hint="eastAsia"/>
        </w:rPr>
        <w:t>　　未来，以太网模块将深度融合边缘智能、确定性通信与绿色节能特性。市场调研网指出，单模块集成TSN调度器、时间戳单元及AI预处理引擎，将支持本地流量整形与异常检测，减少主控负载。在能效方面，EEE（Energy Efficient Ethernet）与自适应速率调节技术将根据链路负载动态降功耗，契合碳中和目标。接口形态上，小型化板载式（如M.2、Mini PCIe）与光纤以太网模块将满足紧凑设备与长距离抗干扰需求。此外，零信任安全架构将推动硬件根信任（RoT）与安全启动集成至模块固件。长远看，以太网模块将超越传统网络接口角色，成为工业物联网中兼具通信、计算与安全能力的智能边缘单元，支撑柔性制造与分布式控制体系构建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35033be576c64ce3" w:history="1">
        <w:r>
          <w:rPr>
            <w:rStyle w:val="Hyperlink"/>
          </w:rPr>
          <w:t>2026-2032年全球与中国以太网模块市场研究及前景趋势报告</w:t>
        </w:r>
      </w:hyperlink>
      <w:r>
        <w:rPr>
          <w:rFonts w:hint="eastAsia"/>
        </w:rPr>
        <w:t>》，2025年以太网模块行业市场规模达 亿元，预计2032年市场规模将达 亿元，期间年均复合增长率（CAGR）达 %。报告以专业视角，系统分析了以太网模块行业的市场规模、价格动态及产业链结构，梳理了不同以太网模块细分领域的发展现状。报告从以太网模块技术路径、供需关系等维度，客观呈现了以太网模块领域的技术成熟度与创新方向，并对中期市场前景作出合理预测，同时评估了以太网模块重点企业的市场表现、品牌竞争力和行业集中度。报告还结合政策环境与消费升级趋势，识别了以太网模块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按产品类型细分，全球以太网模块市场规模2021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百兆以太网</w:t>
      </w:r>
      <w:r>
        <w:rPr>
          <w:rFonts w:hint="eastAsia"/>
        </w:rPr>
        <w:br/>
      </w:r>
      <w:r>
        <w:rPr>
          <w:rFonts w:hint="eastAsia"/>
        </w:rPr>
        <w:t>　　　　1.3.3 千兆以太网</w:t>
      </w:r>
      <w:r>
        <w:rPr>
          <w:rFonts w:hint="eastAsia"/>
        </w:rPr>
        <w:br/>
      </w:r>
      <w:r>
        <w:rPr>
          <w:rFonts w:hint="eastAsia"/>
        </w:rPr>
        <w:t>　　　　1.3.4 万兆以太网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按应用细分，全球以太网模块市场规模2021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安防</w:t>
      </w:r>
      <w:r>
        <w:rPr>
          <w:rFonts w:hint="eastAsia"/>
        </w:rPr>
        <w:br/>
      </w:r>
      <w:r>
        <w:rPr>
          <w:rFonts w:hint="eastAsia"/>
        </w:rPr>
        <w:t>　　　　1.4.3 工业自动化</w:t>
      </w:r>
      <w:r>
        <w:rPr>
          <w:rFonts w:hint="eastAsia"/>
        </w:rPr>
        <w:br/>
      </w:r>
      <w:r>
        <w:rPr>
          <w:rFonts w:hint="eastAsia"/>
        </w:rPr>
        <w:t>　　　　1.4.4 智能交通</w:t>
      </w:r>
      <w:r>
        <w:rPr>
          <w:rFonts w:hint="eastAsia"/>
        </w:rPr>
        <w:br/>
      </w:r>
      <w:r>
        <w:rPr>
          <w:rFonts w:hint="eastAsia"/>
        </w:rPr>
        <w:t>　　　　1.4.5 智能家居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以太网模块行业发展总体概况</w:t>
      </w:r>
      <w:r>
        <w:rPr>
          <w:rFonts w:hint="eastAsia"/>
        </w:rPr>
        <w:br/>
      </w:r>
      <w:r>
        <w:rPr>
          <w:rFonts w:hint="eastAsia"/>
        </w:rPr>
        <w:t>　　　　1.5.2 以太网模块行业发展主要特点</w:t>
      </w:r>
      <w:r>
        <w:rPr>
          <w:rFonts w:hint="eastAsia"/>
        </w:rPr>
        <w:br/>
      </w:r>
      <w:r>
        <w:rPr>
          <w:rFonts w:hint="eastAsia"/>
        </w:rPr>
        <w:t>　　　　1.5.3 以太网模块行业发展影响因素</w:t>
      </w:r>
      <w:r>
        <w:rPr>
          <w:rFonts w:hint="eastAsia"/>
        </w:rPr>
        <w:br/>
      </w:r>
      <w:r>
        <w:rPr>
          <w:rFonts w:hint="eastAsia"/>
        </w:rPr>
        <w:t>　　　　1.5.3 .1 以太网模块有利因素</w:t>
      </w:r>
      <w:r>
        <w:rPr>
          <w:rFonts w:hint="eastAsia"/>
        </w:rPr>
        <w:br/>
      </w:r>
      <w:r>
        <w:rPr>
          <w:rFonts w:hint="eastAsia"/>
        </w:rPr>
        <w:t>　　　　1.5.3 .2 以太网模块不利因素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全球市场，近三年以太网模块主要企业占有率及排名（按销量）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以太网模块主要企业在国际市场占有率（按销量，2023-2026）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2025年以太网模块主要企业在国际市场排名（按销量）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全球市场主要企业以太网模块销量（2023-2026）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全球市场，近三年以太网模块主要企业占有率及排名（按收入）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以太网模块主要企业在国际市场占有率（按收入，2023-2026）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2025年以太网模块主要企业在国际市场排名（按收入）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全球市场主要企业以太网模块销售收入（2023-2026）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全球市场主要企业以太网模块销售价格（2023-2026）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中国市场，近三年以太网模块主要企业占有率及排名（按销量）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以太网模块主要企业在中国市场占有率（按销量，2023-2026）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2025年以太网模块主要企业在中国市场排名（按销量）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中国市场主要企业以太网模块销量（2023-2026）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中国市场，近三年以太网模块主要企业占有率及排名（按收入）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以太网模块主要企业在中国市场占有率（按收入，2023-2026）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2025年以太网模块主要企业在中国市场排名（按收入）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中国市场主要企业以太网模块销售收入（2023-2026）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全球主要厂商以太网模块总部及产地分布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全球主要厂商成立时间及以太网模块商业化日期</w:t>
      </w:r>
      <w:r>
        <w:rPr>
          <w:rFonts w:hint="eastAsia"/>
        </w:rPr>
        <w:br/>
      </w:r>
      <w:r>
        <w:rPr>
          <w:rFonts w:hint="eastAsia"/>
        </w:rPr>
        <w:t>　　2.8 全球主要厂商以太网模块产品类型及应用</w:t>
      </w:r>
      <w:r>
        <w:rPr>
          <w:rFonts w:hint="eastAsia"/>
        </w:rPr>
        <w:br/>
      </w:r>
      <w:r>
        <w:rPr>
          <w:rFonts w:hint="eastAsia"/>
        </w:rPr>
        <w:t>　　2.9 以太网模块行业集中度、竞争程度分析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以太网模块行业集中度分析：2025年全球Top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全球以太网模块第一梯队、第二梯队和第三梯队生产商（品牌）及市场份额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全球以太网模块总体规模分析</w:t>
      </w:r>
      <w:r>
        <w:rPr>
          <w:rFonts w:hint="eastAsia"/>
        </w:rPr>
        <w:br/>
      </w:r>
      <w:r>
        <w:rPr>
          <w:rFonts w:hint="eastAsia"/>
        </w:rPr>
        <w:t>　　3.1 全球以太网模块供需现状及预测（2021-2032）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全球以太网模块产能、产量、产能利用率及发展趋势（2021-2032）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全球以太网模块产量、需求量及发展趋势（2021-2032）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全球主要地区以太网模块产量及发展趋势（2021-2032）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全球主要地区以太网模块产量（2021-2026）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全球主要地区以太网模块产量（2027-2032）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全球主要地区以太网模块产量市场份额（2021-2032）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中国以太网模块供需现状及预测（2021-2032）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中国以太网模块产能、产量、产能利用率及发展趋势（2021-2032）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中国以太网模块产量、市场需求量及发展趋势（2021-2032）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中国市场以太网模块进出口（2021-2032）</w:t>
      </w:r>
      <w:r>
        <w:rPr>
          <w:rFonts w:hint="eastAsia"/>
        </w:rPr>
        <w:br/>
      </w:r>
      <w:r>
        <w:rPr>
          <w:rFonts w:hint="eastAsia"/>
        </w:rPr>
        <w:t>　　3.4 全球以太网模块销量及销售额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全球市场以太网模块销售额（2021-2032）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全球市场以太网模块销量（2021-2032）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全球市场以太网模块价格趋势（2021-2032）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全球以太网模块主要地区分析</w:t>
      </w:r>
      <w:r>
        <w:rPr>
          <w:rFonts w:hint="eastAsia"/>
        </w:rPr>
        <w:br/>
      </w:r>
      <w:r>
        <w:rPr>
          <w:rFonts w:hint="eastAsia"/>
        </w:rPr>
        <w:t>　　4.1 全球主要地区以太网模块市场规模分析：2021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全球主要地区以太网模块销售收入及市场份额（2021-2026）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全球主要地区以太网模块销售收入预测（2027-2032）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全球主要地区以太网模块销量分析：2021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全球主要地区以太网模块销量及市场份额（2021-2026）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全球主要地区以太网模块销量及市场份额预测（2027-2032）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北美市场以太网模块销量、收入及增长率（2021-2032）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欧洲市场以太网模块销量、收入及增长率（2021-2032）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中国市场以太网模块销量、收入及增长率（2021-2032）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日本市场以太网模块销量、收入及增长率（2021-2032）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东南亚市场以太网模块销量、收入及增长率（2021-2032）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印度市场以太网模块销量、收入及增长率（2021-2032）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南美市场以太网模块销量、收入及增长率（2021-2032）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中东市场以太网模块销量、收入及增长率（2021-2032）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以太网模块销量、收入、价格及毛利率（2021-2026）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不同产品类型以太网模块分析</w:t>
      </w:r>
      <w:r>
        <w:rPr>
          <w:rFonts w:hint="eastAsia"/>
        </w:rPr>
        <w:br/>
      </w:r>
      <w:r>
        <w:rPr>
          <w:rFonts w:hint="eastAsia"/>
        </w:rPr>
        <w:t>　　6.1 全球不同产品类型以太网模块销量（2021-2032）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全球不同产品类型以太网模块销量及市场份额（2021-2026）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全球不同产品类型以太网模块销量预测（2027-2032）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全球不同产品类型以太网模块收入（2021-2032）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全球不同产品类型以太网模块收入及市场份额（2021-2026）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全球不同产品类型以太网模块收入预测（2027-2032）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全球不同产品类型以太网模块价格走势（2021-2032）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中国不同产品类型以太网模块销量（2021-2032）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中国不同产品类型以太网模块销量及市场份额（2021-2026）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中国不同产品类型以太网模块销量预测（2027-2032）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中国不同产品类型以太网模块收入（2021-2032）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中国不同产品类型以太网模块收入及市场份额（2021-2026）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中国不同产品类型以太网模块收入预测（2027-2032）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不同应用以太网模块分析</w:t>
      </w:r>
      <w:r>
        <w:rPr>
          <w:rFonts w:hint="eastAsia"/>
        </w:rPr>
        <w:br/>
      </w:r>
      <w:r>
        <w:rPr>
          <w:rFonts w:hint="eastAsia"/>
        </w:rPr>
        <w:t>　　7.1 全球不同应用以太网模块销量（2021-2032）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全球不同应用以太网模块销量及市场份额（2021-2026）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全球不同应用以太网模块销量预测（2027-2032）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全球不同应用以太网模块收入（2021-2032）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全球不同应用以太网模块收入及市场份额（2021-2026）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全球不同应用以太网模块收入预测（2027-2032）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全球不同应用以太网模块价格走势（2021-2032）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中国不同应用以太网模块销量（2021-2032）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中国不同应用以太网模块销量及市场份额（2021-2026）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中国不同应用以太网模块销量预测（2027-2032）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中国不同应用以太网模块收入（2021-2032）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中国不同应用以太网模块收入及市场份额（2021-2026）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中国不同应用以太网模块收入预测（2027-2032）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以太网模块行业发展趋势</w:t>
      </w:r>
      <w:r>
        <w:rPr>
          <w:rFonts w:hint="eastAsia"/>
        </w:rPr>
        <w:br/>
      </w:r>
      <w:r>
        <w:rPr>
          <w:rFonts w:hint="eastAsia"/>
        </w:rPr>
        <w:t>　　8.2 以太网模块行业主要驱动因素</w:t>
      </w:r>
      <w:r>
        <w:rPr>
          <w:rFonts w:hint="eastAsia"/>
        </w:rPr>
        <w:br/>
      </w:r>
      <w:r>
        <w:rPr>
          <w:rFonts w:hint="eastAsia"/>
        </w:rPr>
        <w:t>　　8.3 以太网模块中国企业SWOT分析</w:t>
      </w:r>
      <w:r>
        <w:rPr>
          <w:rFonts w:hint="eastAsia"/>
        </w:rPr>
        <w:br/>
      </w:r>
      <w:r>
        <w:rPr>
          <w:rFonts w:hint="eastAsia"/>
        </w:rPr>
        <w:t>　　8.4 中国以太网模块行业政策环境分析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以太网模块行业产业链简介</w:t>
      </w:r>
      <w:r>
        <w:rPr>
          <w:rFonts w:hint="eastAsia"/>
        </w:rPr>
        <w:br/>
      </w:r>
      <w:r>
        <w:rPr>
          <w:rFonts w:hint="eastAsia"/>
        </w:rPr>
        <w:t>　　　　9.1.1 以太网模块行业供应链分析</w:t>
      </w:r>
      <w:r>
        <w:rPr>
          <w:rFonts w:hint="eastAsia"/>
        </w:rPr>
        <w:br/>
      </w:r>
      <w:r>
        <w:rPr>
          <w:rFonts w:hint="eastAsia"/>
        </w:rPr>
        <w:t>　　　　9.1.2 以太网模块主要原料及供应情况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以太网模块行业采购模式</w:t>
      </w:r>
      <w:r>
        <w:rPr>
          <w:rFonts w:hint="eastAsia"/>
        </w:rPr>
        <w:br/>
      </w:r>
      <w:r>
        <w:rPr>
          <w:rFonts w:hint="eastAsia"/>
        </w:rPr>
        <w:t>　　9.3 以太网模块行业生产模式</w:t>
      </w:r>
      <w:r>
        <w:rPr>
          <w:rFonts w:hint="eastAsia"/>
        </w:rPr>
        <w:br/>
      </w:r>
      <w:r>
        <w:rPr>
          <w:rFonts w:hint="eastAsia"/>
        </w:rPr>
        <w:t>　　9.4 以太网模块行业销售模式及销售渠道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按产品类型细分，全球以太网模块市场规模2021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按应用细分，全球以太网模块市场规模（CAGR）2021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以太网模块行业发展主要特点</w:t>
      </w:r>
      <w:r>
        <w:rPr>
          <w:rFonts w:hint="eastAsia"/>
        </w:rPr>
        <w:br/>
      </w:r>
      <w:r>
        <w:rPr>
          <w:rFonts w:hint="eastAsia"/>
        </w:rPr>
        <w:t>　　表 4： 以太网模块行业发展有利因素分析</w:t>
      </w:r>
      <w:r>
        <w:rPr>
          <w:rFonts w:hint="eastAsia"/>
        </w:rPr>
        <w:br/>
      </w:r>
      <w:r>
        <w:rPr>
          <w:rFonts w:hint="eastAsia"/>
        </w:rPr>
        <w:t>　　表 5： 以太网模块行业发展不利因素分析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进入以太网模块行业壁垒</w:t>
      </w:r>
      <w:r>
        <w:rPr>
          <w:rFonts w:hint="eastAsia"/>
        </w:rPr>
        <w:br/>
      </w:r>
      <w:r>
        <w:rPr>
          <w:rFonts w:hint="eastAsia"/>
        </w:rPr>
        <w:t>　　表 7： 以太网模块主要企业在国际市场占有率（按销量，2023-2026）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2025年以太网模块主要企业在国际市场排名（按销量）&amp;（千件）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全球市场主要企业以太网模块销量（2023-2026）&amp;（千件）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以太网模块主要企业在国际市场占有率（按收入，2023-2026）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2025年以太网模块主要企业在国际市场排名（按收入）&amp;（万元）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全球市场主要企业以太网模块销售收入（2023-2026）&amp;（万元）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全球市场主要企业以太网模块销售价格（2023-2026）&amp;（元/件）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以太网模块主要企业在中国市场占有率（按销量，2023-2026）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2025年以太网模块主要企业在中国市场排名（按销量）&amp;（千件）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中国市场主要企业以太网模块销量（2023-2026）&amp;（千件）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以太网模块主要企业在中国市场占有率（按收入，2023-2026）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2025年以太网模块主要企业在中国市场排名（按收入）&amp;（万元）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中国市场主要企业以太网模块销售收入（2023-2026）&amp;（万元）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全球主要厂商以太网模块总部及产地分布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全球主要厂商成立时间及以太网模块商业化日期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全球主要厂商以太网模块产品类型及应用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2025年全球以太网模块主要厂商市场地位（第一梯队、第二梯队和第三梯队）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全球以太网模块市场投资、并购等现状分析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全球主要地区以太网模块产量增速（CAGR）：（2021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全球主要地区以太网模块产量（2021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全球主要地区以太网模块产量（2021-2026）&amp;（千件）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全球主要地区以太网模块产量（2027-2032）&amp;（千件）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全球主要地区以太网模块产量市场份额（2021-2026）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全球主要地区以太网模块产量市场份额（2027-2032）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中国市场以太网模块产量、销量、进出口（2021-2026）&amp;（千件）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中国市场以太网模块产量、销量、进出口预测（2027-2032）&amp;（千件）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全球主要地区以太网模块销售收入增速：（2021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全球主要地区以太网模块销售收入（2021-2026）&amp;（万元）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全球主要地区以太网模块销售收入市场份额（2021-2026）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全球主要地区以太网模块收入（2027-2032）&amp;（万元）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全球主要地区以太网模块收入市场份额（2027-2032）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全球主要地区以太网模块销量（千件）：2021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全球主要地区以太网模块销量（2021-2026）&amp;（千件）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全球主要地区以太网模块销量市场份额（2021-2026）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全球主要地区以太网模块销量（2027-2032）&amp;（千件）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全球主要地区以太网模块销量份额（2027-2032）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以太网模块生产基地、销售区域、竞争对手及市场地位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以太网模块产品规格、参数及市场应用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以太网模块销量（千件）、收入（万元）、价格（元/件）及毛利率（2021-2026）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全球不同产品类型以太网模块销量（2021-2026）&amp;（千件）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114： 全球不同产品类型以太网模块销量市场份额（2021-2026）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全球不同产品类型以太网模块销量预测（2027-2032）&amp;（千件）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116： 全球市场不同产品类型以太网模块销量市场份额预测（2027-2032）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全球不同产品类型以太网模块收入（2021-2026）&amp;（万元）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118： 全球不同产品类型以太网模块收入市场份额（2021-2026）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119： 全球不同产品类型以太网模块收入预测（2027-2032）&amp;（万元）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120： 全球不同产品类型以太网模块收入市场份额预测（2027-2032）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中国不同产品类型以太网模块销量（2021-2026）&amp;（千件）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122： 中国不同产品类型以太网模块销量市场份额（2021-2026）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中国不同产品类型以太网模块销量预测（2027-2032）&amp;（千件）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124： 全球市场不同产品类型以太网模块销量市场份额预测（2027-2032）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中国不同产品类型以太网模块收入（2021-2026）&amp;（万元）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126： 中国不同产品类型以太网模块收入市场份额（2021-2026）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127： 中国不同产品类型以太网模块收入预测（2027-2032）&amp;（万元）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128： 中国不同产品类型以太网模块收入市场份额预测（2027-2032）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129： 全球不同应用以太网模块销量（2021-2026）&amp;（千件）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全球不同应用以太网模块销量市场份额（2021-2026）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131： 全球不同应用以太网模块销量预测（2027-2032）&amp;（千件）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132： 全球市场不同应用以太网模块销量市场份额预测（2027-2032）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133： 全球不同应用以太网模块收入（2021-2026）&amp;（万元）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134： 全球不同应用以太网模块收入市场份额（2021-2026）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全球不同应用以太网模块收入预测（2027-2032）&amp;（万元）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136： 全球不同应用以太网模块收入市场份额预测（2027-2032）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中国不同应用以太网模块销量（2021-2026）&amp;（千件）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138： 中国不同应用以太网模块销量市场份额（2021-2026）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139： 中国不同应用以太网模块销量预测（2027-2032）&amp;（千件）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140： 中国市场不同应用以太网模块销量市场份额预测（2027-2032）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中国不同应用以太网模块收入（2021-2026）&amp;（万元）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142： 中国不同应用以太网模块收入市场份额（2021-2026）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中国不同应用以太网模块收入预测（2027-2032）&amp;（万元）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144： 中国不同应用以太网模块收入市场份额预测（2027-2032）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以太网模块行业发展趋势</w:t>
      </w:r>
      <w:r>
        <w:rPr>
          <w:rFonts w:hint="eastAsia"/>
        </w:rPr>
        <w:br/>
      </w:r>
      <w:r>
        <w:rPr>
          <w:rFonts w:hint="eastAsia"/>
        </w:rPr>
        <w:t>　　表 146： 以太网模块行业主要驱动因素</w:t>
      </w:r>
      <w:r>
        <w:rPr>
          <w:rFonts w:hint="eastAsia"/>
        </w:rPr>
        <w:br/>
      </w:r>
      <w:r>
        <w:rPr>
          <w:rFonts w:hint="eastAsia"/>
        </w:rPr>
        <w:t>　　表 147： 以太网模块行业供应链分析</w:t>
      </w:r>
      <w:r>
        <w:rPr>
          <w:rFonts w:hint="eastAsia"/>
        </w:rPr>
        <w:br/>
      </w:r>
      <w:r>
        <w:rPr>
          <w:rFonts w:hint="eastAsia"/>
        </w:rPr>
        <w:t>　　表 148： 以太网模块上游原料供应商</w:t>
      </w:r>
      <w:r>
        <w:rPr>
          <w:rFonts w:hint="eastAsia"/>
        </w:rPr>
        <w:br/>
      </w:r>
      <w:r>
        <w:rPr>
          <w:rFonts w:hint="eastAsia"/>
        </w:rPr>
        <w:t>　　表 149： 以太网模块主要地区不同应用客户分析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150： 以太网模块典型经销商</w:t>
      </w:r>
      <w:r>
        <w:rPr>
          <w:rFonts w:hint="eastAsia"/>
        </w:rPr>
        <w:br/>
      </w:r>
      <w:r>
        <w:rPr>
          <w:rFonts w:hint="eastAsia"/>
        </w:rPr>
        <w:t>　　表 151： 研究范围</w:t>
      </w:r>
      <w:r>
        <w:rPr>
          <w:rFonts w:hint="eastAsia"/>
        </w:rPr>
        <w:br/>
      </w:r>
      <w:r>
        <w:rPr>
          <w:rFonts w:hint="eastAsia"/>
        </w:rPr>
        <w:t>　　表 152：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以太网模块产品图片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全球不同产品类型以太网模块销售额2021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全球不同产品类型以太网模块市场份额2025 &amp; 2032</w:t>
      </w:r>
      <w:r>
        <w:rPr>
          <w:rFonts w:hint="eastAsia"/>
        </w:rPr>
        <w:br/>
      </w:r>
      <w:r>
        <w:rPr>
          <w:rFonts w:hint="eastAsia"/>
        </w:rPr>
        <w:t>　　图 4： 百兆以太网产品图片</w:t>
      </w:r>
      <w:r>
        <w:rPr>
          <w:rFonts w:hint="eastAsia"/>
        </w:rPr>
        <w:br/>
      </w:r>
      <w:r>
        <w:rPr>
          <w:rFonts w:hint="eastAsia"/>
        </w:rPr>
        <w:t>　　图 5： 千兆以太网产品图片</w:t>
      </w:r>
      <w:r>
        <w:rPr>
          <w:rFonts w:hint="eastAsia"/>
        </w:rPr>
        <w:br/>
      </w:r>
      <w:r>
        <w:rPr>
          <w:rFonts w:hint="eastAsia"/>
        </w:rPr>
        <w:t>　　图 6： 万兆以太网产品图片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9： 全球不同应用以太网模块市场份额2025 &amp; 2032</w:t>
      </w:r>
      <w:r>
        <w:rPr>
          <w:rFonts w:hint="eastAsia"/>
        </w:rPr>
        <w:br/>
      </w:r>
      <w:r>
        <w:rPr>
          <w:rFonts w:hint="eastAsia"/>
        </w:rPr>
        <w:t>　　图 10： 安防</w:t>
      </w:r>
      <w:r>
        <w:rPr>
          <w:rFonts w:hint="eastAsia"/>
        </w:rPr>
        <w:br/>
      </w:r>
      <w:r>
        <w:rPr>
          <w:rFonts w:hint="eastAsia"/>
        </w:rPr>
        <w:t>　　图 11： 工业自动化</w:t>
      </w:r>
      <w:r>
        <w:rPr>
          <w:rFonts w:hint="eastAsia"/>
        </w:rPr>
        <w:br/>
      </w:r>
      <w:r>
        <w:rPr>
          <w:rFonts w:hint="eastAsia"/>
        </w:rPr>
        <w:t>　　图 12： 智能交通</w:t>
      </w:r>
      <w:r>
        <w:rPr>
          <w:rFonts w:hint="eastAsia"/>
        </w:rPr>
        <w:br/>
      </w:r>
      <w:r>
        <w:rPr>
          <w:rFonts w:hint="eastAsia"/>
        </w:rPr>
        <w:t>　　图 13： 智能家居</w:t>
      </w:r>
      <w:r>
        <w:rPr>
          <w:rFonts w:hint="eastAsia"/>
        </w:rPr>
        <w:br/>
      </w:r>
      <w:r>
        <w:rPr>
          <w:rFonts w:hint="eastAsia"/>
        </w:rPr>
        <w:t>　　图 14： 其他</w:t>
      </w:r>
      <w:r>
        <w:rPr>
          <w:rFonts w:hint="eastAsia"/>
        </w:rPr>
        <w:br/>
      </w:r>
      <w:r>
        <w:rPr>
          <w:rFonts w:hint="eastAsia"/>
        </w:rPr>
        <w:t>　　图 15： 2025年全球前五大生产商以太网模块市场份额</w:t>
      </w:r>
      <w:r>
        <w:rPr>
          <w:rFonts w:hint="eastAsia"/>
        </w:rPr>
        <w:br/>
      </w:r>
      <w:r>
        <w:rPr>
          <w:rFonts w:hint="eastAsia"/>
        </w:rPr>
        <w:t>　　图 16： 2025年全球以太网模块第一梯队、第二梯队和第三梯队厂商及市场份额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17： 全球以太网模块产能、产量、产能利用率及发展趋势（2021-2032）&amp;（千件）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18： 全球以太网模块产量、需求量及发展趋势（2021-2032）&amp;（千件）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19： 全球主要地区以太网模块产量市场份额（2021-2032）</w:t>
      </w:r>
      <w:r>
        <w:rPr>
          <w:rFonts w:hint="eastAsia"/>
        </w:rPr>
        <w:br/>
      </w:r>
      <w:r>
        <w:rPr>
          <w:rFonts w:hint="eastAsia"/>
        </w:rPr>
        <w:t>　　图 20： 中国以太网模块产能、产量、产能利用率及发展趋势（2021-2032）&amp;（千件）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21： 中国以太网模块产量、市场需求量及发展趋势（2021-2032）&amp;（千件）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22： 全球以太网模块市场销售额及增长率：（2021-2032）&amp;（万元）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23： 全球市场以太网模块市场规模：2021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24： 全球市场以太网模块销量及增长率（2021-2032）&amp;（千件）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全球市场以太网模块价格趋势（2021-2032）&amp;（元/件）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26： 全球主要地区以太网模块销售收入（2021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27： 全球主要地区以太网模块销售收入市场份额（2021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28： 北美市场以太网模块销量及增长率（2021-2032）&amp;（千件）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北美市场以太网模块收入及增长率（2021-2032）&amp;（万元）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欧洲市场以太网模块销量及增长率（2021-2032）&amp;（千件）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31： 欧洲市场以太网模块收入及增长率（2021-2032）&amp;（万元）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中国市场以太网模块销量及增长率（2021-2032）&amp;（千件）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33： 中国市场以太网模块收入及增长率（2021-2032）&amp;（万元）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日本市场以太网模块销量及增长率（2021-2032）&amp;（千件）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35： 日本市场以太网模块收入及增长率（2021-2032）&amp;（万元）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东南亚市场以太网模块销量及增长率（2021-2032）&amp;（千件）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37： 东南亚市场以太网模块收入及增长率（2021-2032）&amp;（万元）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印度市场以太网模块销量及增长率（2021-2032）&amp;（千件）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39： 印度市场以太网模块收入及增长率（2021-2032）&amp;（万元）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南美市场以太网模块销量及增长率（2021-2032）&amp;（千件）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41： 南美市场以太网模块收入及增长率（2021-2032）&amp;（万元）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42： 中东市场以太网模块销量及增长率（2021-2032）&amp;（千件）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43： 中东市场以太网模块收入及增长率（2021-2032）&amp;（万元）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44： 全球不同产品类型以太网模块价格走势（2021-2032）&amp;（元/件）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45： 全球不同应用以太网模块价格走势（2021-2032）&amp;（元/件）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46： 以太网模块中国企业SWOT分析</w:t>
      </w:r>
      <w:r>
        <w:rPr>
          <w:rFonts w:hint="eastAsia"/>
        </w:rPr>
        <w:br/>
      </w:r>
      <w:r>
        <w:rPr>
          <w:rFonts w:hint="eastAsia"/>
        </w:rPr>
        <w:t>　　图 47： 以太网模块产业链</w:t>
      </w:r>
      <w:r>
        <w:rPr>
          <w:rFonts w:hint="eastAsia"/>
        </w:rPr>
        <w:br/>
      </w:r>
      <w:r>
        <w:rPr>
          <w:rFonts w:hint="eastAsia"/>
        </w:rPr>
        <w:t>　　图 48： 以太网模块行业采购模式分析</w:t>
      </w:r>
      <w:r>
        <w:rPr>
          <w:rFonts w:hint="eastAsia"/>
        </w:rPr>
        <w:br/>
      </w:r>
      <w:r>
        <w:rPr>
          <w:rFonts w:hint="eastAsia"/>
        </w:rPr>
        <w:t>　　图 49： 以太网模块行业生产模式</w:t>
      </w:r>
      <w:r>
        <w:rPr>
          <w:rFonts w:hint="eastAsia"/>
        </w:rPr>
        <w:br/>
      </w:r>
      <w:r>
        <w:rPr>
          <w:rFonts w:hint="eastAsia"/>
        </w:rPr>
        <w:t>　　图 50： 以太网模块行业销售模式分析</w:t>
      </w:r>
      <w:r>
        <w:rPr>
          <w:rFonts w:hint="eastAsia"/>
        </w:rPr>
        <w:br/>
      </w:r>
      <w:r>
        <w:rPr>
          <w:rFonts w:hint="eastAsia"/>
        </w:rPr>
        <w:t>　　图 51： 关键采访目标</w:t>
      </w:r>
      <w:r>
        <w:rPr>
          <w:rFonts w:hint="eastAsia"/>
        </w:rPr>
        <w:br/>
      </w:r>
      <w:r>
        <w:rPr>
          <w:rFonts w:hint="eastAsia"/>
        </w:rPr>
        <w:t>　　图 52：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53：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33be576c64ce3" w:history="1">
        <w:r>
          <w:rPr>
            <w:rStyle w:val="Hyperlink"/>
          </w:rPr>
          <w:t>2026-2032年全球与中国以太网模块市场研究及前景趋势报告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5779657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33be576c64ce3" w:history="1">
        <w:r>
          <w:rPr>
            <w:rStyle w:val="Hyperlink"/>
          </w:rPr>
          <w:t>https://www.20087.com/7/65/YiTaiWangMoKuaiDeFaZhanQianJing.html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热点：以太网是什么意思、can转以太网模块、以太网电缆是什么、cp243-1以太网模块、以太网和wifi的区别、4-20ma转以太网模块、低配电脑装w10还是w7、以太网模块的三种主要通讯功能、家里的wifi是局域网吗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c69f686c1b4c7d" w:history="1">
      <w:r>
        <w:rPr>
          <w:rStyle w:val="Hyperlink"/>
        </w:rPr>
        <w:t>2026-2032年全球与中国以太网模块市场研究及前景趋势报告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5/YiTaiWangMoKuaiDeFaZhanQianJing.html" TargetMode="External" Id="R35033be576c64c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5/YiTaiWangMoKuaiDeFaZhanQianJing.html" TargetMode="External" Id="R54c69f686c1b4c7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2026-01-30T00:01:17Z</dcterms:created>
  <dcterms:modified xsi:type="dcterms:W3CDTF">2026-01-30T01:01:17Z</dcterms:modified>
  <dc:subject>2026-2032年全球与中国以太网模块市场研究及前景趋势报告</dc:subject>
  <dc:title>2026-2032年全球与中国以太网模块市场研究及前景趋势报告</dc:title>
  <cp:keywords>2026-2032年全球与中国以太网模块市场研究及前景趋势报告</cp:keywords>
  <dc:description>2026-2032年全球与中国以太网模块市场研究及前景趋势报告</dc:description>
</cp:coreProperties>
</file>