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400e6341f48e4" w:history="1">
              <w:r>
                <w:rPr>
                  <w:rStyle w:val="Hyperlink"/>
                </w:rPr>
                <w:t>2025-2031年中国服务外包行业调研与发展趋势分析报告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400e6341f48e4" w:history="1">
              <w:r>
                <w:rPr>
                  <w:rStyle w:val="Hyperlink"/>
                </w:rPr>
                <w:t>2025-2031年中国服务外包行业调研与发展趋势分析报告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400e6341f48e4" w:history="1">
                <w:r>
                  <w:rPr>
                    <w:rStyle w:val="Hyperlink"/>
                  </w:rPr>
                  <w:t>https://www.20087.com/7/85/FuWuWaiBaoFaZhanQuShiFenXi.html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范围内经历了显著增长，尤其是在信息技术、人力资源、财务会计、客户服务等领域。随着全球化进程加速，企业寻求降低运营成本、提高核心竞争力，服务外包成为企业战略的重要组成部分。近年来，外包服务从基础的业务流程外包（BPO）向知识流程外包（KPO）和专业服务外包（PSO）转型，涵盖了更多高技能和高附加值的服务。</w:t>
      </w:r>
      <w:r>
        <w:rPr>
          <w:rFonts w:hint="eastAsia"/>
        </w:rPr>
        <w:br/>
      </w:r>
      <w:r>
        <w:rPr>
          <w:rFonts w:hint="eastAsia"/>
        </w:rPr>
        <w:t>　　未来，服务外包行业将更加注重数字化转型和智能化服务。随着云计算、大数据、人工智能等技术的成熟，服务外包将实现从传统的人力密集型向技术驱动型转变。同时，企业对敏捷性和灵活性的需求将推动外包服务的定制化和模块化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400e6341f48e4" w:history="1">
        <w:r>
          <w:rPr>
            <w:rStyle w:val="Hyperlink"/>
          </w:rPr>
          <w:t>2025-2031年中国服务外包行业调研与发展趋势分析报告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服务外包行业的市场规模、需求变化、产业链动态及区域发展格局。报告重点解读了服务外包行业竞争态势与重点企业的市场表现，并通过科学研判行业趋势与前景，揭示了服务外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服务外包产业概述</w:t>
      </w:r>
      <w:r>
        <w:rPr>
          <w:rFonts w:hint="eastAsia"/>
        </w:rPr>
        <w:br/>
      </w:r>
      <w:r>
        <w:rPr>
          <w:rFonts w:hint="eastAsia"/>
        </w:rPr>
        <w:t>　　第一节 服务外包定义</w:t>
      </w:r>
      <w:r>
        <w:rPr>
          <w:rFonts w:hint="eastAsia"/>
        </w:rPr>
        <w:br/>
      </w:r>
      <w:r>
        <w:rPr>
          <w:rFonts w:hint="eastAsia"/>
        </w:rPr>
        <w:t>　　第二节 服务外包行业特点</w:t>
      </w:r>
      <w:r>
        <w:rPr>
          <w:rFonts w:hint="eastAsia"/>
        </w:rPr>
        <w:br/>
      </w:r>
      <w:r>
        <w:rPr>
          <w:rFonts w:hint="eastAsia"/>
        </w:rPr>
        <w:t>　　第三节 服务外包发展历程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2024-2025年中国服务外包行业发展环境分析</w:t>
      </w:r>
      <w:r>
        <w:rPr>
          <w:rFonts w:hint="eastAsia"/>
        </w:rPr>
        <w:br/>
      </w:r>
      <w:r>
        <w:rPr>
          <w:rFonts w:hint="eastAsia"/>
        </w:rPr>
        <w:t>　　第一节 服务外包行业经济环境分析</w:t>
      </w:r>
      <w:r>
        <w:rPr>
          <w:rFonts w:hint="eastAsia"/>
        </w:rPr>
        <w:br/>
      </w:r>
      <w:r>
        <w:rPr>
          <w:rFonts w:hint="eastAsia"/>
        </w:rPr>
        <w:t>　　第二节 服务外包行业政策环境分析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二、相关服务外包行业标准分析</w:t>
      </w:r>
      <w:r>
        <w:rPr>
          <w:rFonts w:hint="eastAsia"/>
        </w:rPr>
        <w:br/>
      </w:r>
      <w:r>
        <w:rPr>
          <w:rFonts w:hint="eastAsia"/>
        </w:rPr>
        <w:t>　　第三节 服务外包行业社会环境分析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国外主要国家、地区服务外包市场现状</w:t>
      </w:r>
      <w:r>
        <w:rPr>
          <w:rFonts w:hint="eastAsia"/>
        </w:rPr>
        <w:br/>
      </w:r>
      <w:r>
        <w:rPr>
          <w:rFonts w:hint="eastAsia"/>
        </w:rPr>
        <w:t>　　第三节 全球服务外包行业发展趋势预测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中国服务外包行业发展调研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2019-2024年中国服务外包行业规模情况</w:t>
      </w:r>
      <w:r>
        <w:rPr>
          <w:rFonts w:hint="eastAsia"/>
        </w:rPr>
        <w:br/>
      </w:r>
      <w:r>
        <w:rPr>
          <w:rFonts w:hint="eastAsia"/>
        </w:rPr>
        <w:t>　　　　一、服务外包行业市场规模状况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二、服务外包行业单位规模状况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三、服务外包行业人员规模状况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**地区服务外包发展现状及趋势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**地区服务外包发展现状及趋势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**地区服务外包发展现状及趋势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**地区服务外包发展现状及趋势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三、我国服务外包市场竞争趋势</w:t>
      </w:r>
      <w:r>
        <w:rPr>
          <w:rFonts w:hint="eastAsia"/>
        </w:rPr>
        <w:br/>
      </w:r>
      <w:r>
        <w:rPr>
          <w:rFonts w:hint="eastAsia"/>
        </w:rPr>
        <w:t>　　第三节 服务外包行业兼并与重组整合分析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一、服务外包行业兼并与重组整合动态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二、服务外包行业兼并与重组整合发展趋势预测分析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四、服务外包行业风险分析</w:t>
      </w:r>
      <w:r>
        <w:rPr>
          <w:rFonts w:hint="eastAsia"/>
        </w:rPr>
        <w:br/>
      </w:r>
      <w:r>
        <w:rPr>
          <w:rFonts w:hint="eastAsia"/>
        </w:rPr>
        <w:t>　　第二节 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2025-2031年中国服务外包市场预测及发展建议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2025-2031年中国服务外包市场预测分析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二、中国服务外包发展趋势预测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2025-2031年中国服务外包企业发展策略建议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一、服务外包企业融资策略</w:t>
      </w:r>
      <w:r>
        <w:rPr>
          <w:rFonts w:hint="eastAsia"/>
        </w:rPr>
        <w:br/>
      </w:r>
      <w:r>
        <w:rPr>
          <w:rFonts w:hint="eastAsia"/>
        </w:rPr>
        <w:t>　　　　二、服务外包企业人才策略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2025-2031年中国服务外包企业营销策略建议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一、服务外包企业定位策略</w:t>
      </w:r>
      <w:r>
        <w:rPr>
          <w:rFonts w:hint="eastAsia"/>
        </w:rPr>
        <w:br/>
      </w:r>
      <w:r>
        <w:rPr>
          <w:rFonts w:hint="eastAsia"/>
        </w:rPr>
        <w:t>　　　　二、服务外包企业价格策略</w:t>
      </w:r>
      <w:r>
        <w:rPr>
          <w:rFonts w:hint="eastAsia"/>
        </w:rPr>
        <w:br/>
      </w:r>
      <w:r>
        <w:rPr>
          <w:rFonts w:hint="eastAsia"/>
        </w:rPr>
        <w:t>　　　　三、服务外包企业促销策略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服务外包行业研究结论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服务外包行业历程</w:t>
      </w:r>
      <w:r>
        <w:rPr>
          <w:rFonts w:hint="eastAsia"/>
        </w:rPr>
        <w:br/>
      </w:r>
      <w:r>
        <w:rPr>
          <w:rFonts w:hint="eastAsia"/>
        </w:rPr>
        <w:t>　　图表 服务外包行业生命周期</w:t>
      </w:r>
      <w:r>
        <w:rPr>
          <w:rFonts w:hint="eastAsia"/>
        </w:rPr>
        <w:br/>
      </w:r>
      <w:r>
        <w:rPr>
          <w:rFonts w:hint="eastAsia"/>
        </w:rPr>
        <w:t>　　图表 服务外包行业产业链分析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400e6341f48e4" w:history="1">
        <w:r>
          <w:rPr>
            <w:rStyle w:val="Hyperlink"/>
          </w:rPr>
          <w:t>2025-2031年中国服务外包行业调研与发展趋势分析报告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400e6341f48e4" w:history="1">
        <w:r>
          <w:rPr>
            <w:rStyle w:val="Hyperlink"/>
          </w:rPr>
          <w:t>https://www.20087.com/7/85/FuWuWaiBaoFaZhanQuShiFenXi.html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1d9c79c749f8" w:history="1">
      <w:r>
        <w:rPr>
          <w:rStyle w:val="Hyperlink"/>
        </w:rPr>
        <w:t>2025-2031年中国服务外包行业调研与发展趋势分析报告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uWuWaiBaoFaZhanQuShiFenXi.html" TargetMode="External" Id="R618400e6341f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uWuWaiBaoFaZhanQuShiFenXi.html" TargetMode="External" Id="R8dbe1d9c79c7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2024-12-14T06:38:00Z</dcterms:created>
  <dcterms:modified xsi:type="dcterms:W3CDTF">2024-12-14T07:38:00Z</dcterms:modified>
  <dc:subject>2025-2031年中国服务外包行业调研与发展趋势分析报告</dc:subject>
  <dc:title>2025-2031年中国服务外包行业调研与发展趋势分析报告</dc:title>
  <cp:keywords>2025-2031年中国服务外包行业调研与发展趋势分析报告</cp:keywords>
  <dc:description>2025-2031年中国服务外包行业调研与发展趋势分析报告</dc:description>
</cp:coreProperties>
</file>