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1efac76854106" w:history="1">
              <w:r>
                <w:rPr>
                  <w:rStyle w:val="Hyperlink"/>
                </w:rPr>
                <w:t>2026-2032年中国网络游戏平台行业现状调研与发展前景报告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1efac76854106" w:history="1">
              <w:r>
                <w:rPr>
                  <w:rStyle w:val="Hyperlink"/>
                </w:rPr>
                <w:t>2026-2032年中国网络游戏平台行业现状调研与发展前景报告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1efac76854106" w:history="1">
                <w:r>
                  <w:rPr>
                    <w:rStyle w:val="Hyperlink"/>
                  </w:rPr>
                  <w:t>https://www.20087.com/7/35/WangLuoYouXiPingTaiDeQianJingQuShi.html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游戏平台是连接玩家、开发者与内容生态的数字基础设施，涵盖客户端、网页端及移动端，支撑MMORPG、竞技对战、沙盒创作及云游戏等多种形态。主流平台提供账号体系、支付网关、反作弊系统、社交功能及UGC工具链，头部企业通过IP联动、电竞赛事与虚拟经济（如皮肤、道具交易）构建高粘性生态。监管层面日益关注未成年人保护、数据隐私及虚拟资产权属问题，推动实名认证与消费限额机制落地。然而，外挂、网络延迟及跨平台互通障碍仍影响公平性与体验一致性。</w:t>
      </w:r>
      <w:r>
        <w:rPr>
          <w:rFonts w:hint="eastAsia"/>
        </w:rPr>
        <w:br/>
      </w:r>
      <w:r>
        <w:rPr>
          <w:rFonts w:hint="eastAsia"/>
        </w:rPr>
        <w:t>　　未来，网络游戏平台将向云原生架构、AI生成内容与元宇宙融合方向演进。市场调研网指出，边缘计算与5G切片技术将降低端到端延迟，支撑高帧率竞技体验；AIGC工具赋能玩家快速创建任务、角色或地图，降低创作门槛。在Web3探索中，区块链确权与可携式数字资产可能重塑虚拟经济模型。此外，跨终端无缝切换与统一身份系统将打破设备壁垒。长期来看，网络游戏平台将从娱乐分发渠道升级为沉浸式数字社会的操作系统，在文化表达、社交连接与数字经济创新中扮演日益重要的基础设施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1efac76854106" w:history="1">
        <w:r>
          <w:rPr>
            <w:rStyle w:val="Hyperlink"/>
          </w:rPr>
          <w:t>2026-2032年中国网络游戏平台行业现状调研与发展前景报告</w:t>
        </w:r>
      </w:hyperlink>
      <w:r>
        <w:rPr>
          <w:rFonts w:hint="eastAsia"/>
        </w:rPr>
        <w:t>》基于国家统计局及相关协会的权威数据，系统研究了网络游戏平台行业的市场需求、市场规模及产业链现状，分析了网络游戏平台价格波动、细分市场动态及重点企业的经营表现，科学预测了网络游戏平台市场前景与发展趋势，揭示了潜在需求与投资机会，同时指出了网络游戏平台行业可能面临的风险。通过对网络游戏平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网络游戏平台市场概述</w:t>
      </w:r>
      <w:r>
        <w:rPr>
          <w:rFonts w:hint="eastAsia"/>
        </w:rPr>
        <w:br/>
      </w:r>
      <w:r>
        <w:rPr>
          <w:rFonts w:hint="eastAsia"/>
        </w:rPr>
        <w:t>　　1.1 网络游戏平台市场概述</w:t>
      </w:r>
      <w:r>
        <w:rPr>
          <w:rFonts w:hint="eastAsia"/>
        </w:rPr>
        <w:br/>
      </w:r>
      <w:r>
        <w:rPr>
          <w:rFonts w:hint="eastAsia"/>
        </w:rPr>
        <w:t>　　1.2 不同产品类型网络游戏平台分析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中国市场不同产品类型网络游戏平台规模对比（2021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基于云端</w:t>
      </w:r>
      <w:r>
        <w:rPr>
          <w:rFonts w:hint="eastAsia"/>
        </w:rPr>
        <w:br/>
      </w:r>
      <w:r>
        <w:rPr>
          <w:rFonts w:hint="eastAsia"/>
        </w:rPr>
        <w:t>　　　　1.2.3 本地部署</w:t>
      </w:r>
      <w:r>
        <w:rPr>
          <w:rFonts w:hint="eastAsia"/>
        </w:rPr>
        <w:br/>
      </w:r>
      <w:r>
        <w:rPr>
          <w:rFonts w:hint="eastAsia"/>
        </w:rPr>
        <w:t>　　1.3 不同平台终端类型网络游戏平台分析</w:t>
      </w:r>
      <w:r>
        <w:rPr>
          <w:rFonts w:hint="eastAsia"/>
        </w:rPr>
        <w:br/>
      </w:r>
      <w:r>
        <w:rPr>
          <w:rFonts w:hint="eastAsia"/>
        </w:rPr>
        <w:t>　　　　1.3.1 中国市场不同平台终端类型网络游戏平台规模对比（2021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PC 平台</w:t>
      </w:r>
      <w:r>
        <w:rPr>
          <w:rFonts w:hint="eastAsia"/>
        </w:rPr>
        <w:br/>
      </w:r>
      <w:r>
        <w:rPr>
          <w:rFonts w:hint="eastAsia"/>
        </w:rPr>
        <w:t>　　　　1.3.3 主机平台</w:t>
      </w:r>
      <w:r>
        <w:rPr>
          <w:rFonts w:hint="eastAsia"/>
        </w:rPr>
        <w:br/>
      </w:r>
      <w:r>
        <w:rPr>
          <w:rFonts w:hint="eastAsia"/>
        </w:rPr>
        <w:t>　　1.4 不同运营与分发模式网络游戏平台分析</w:t>
      </w:r>
      <w:r>
        <w:rPr>
          <w:rFonts w:hint="eastAsia"/>
        </w:rPr>
        <w:br/>
      </w:r>
      <w:r>
        <w:rPr>
          <w:rFonts w:hint="eastAsia"/>
        </w:rPr>
        <w:t>　　　　1.4.1 中国市场不同运营与分发模式网络游戏平台规模对比（2021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自营游戏平台</w:t>
      </w:r>
      <w:r>
        <w:rPr>
          <w:rFonts w:hint="eastAsia"/>
        </w:rPr>
        <w:br/>
      </w:r>
      <w:r>
        <w:rPr>
          <w:rFonts w:hint="eastAsia"/>
        </w:rPr>
        <w:t>　　　　1.4.3 第三方游戏平台</w:t>
      </w:r>
      <w:r>
        <w:rPr>
          <w:rFonts w:hint="eastAsia"/>
        </w:rPr>
        <w:br/>
      </w:r>
      <w:r>
        <w:rPr>
          <w:rFonts w:hint="eastAsia"/>
        </w:rPr>
        <w:t>　　1.5 不同内容形态网络游戏平台分析</w:t>
      </w:r>
      <w:r>
        <w:rPr>
          <w:rFonts w:hint="eastAsia"/>
        </w:rPr>
        <w:br/>
      </w:r>
      <w:r>
        <w:rPr>
          <w:rFonts w:hint="eastAsia"/>
        </w:rPr>
        <w:t>　　　　1.5.1 中国市场不同内容形态网络游戏平台规模对比（2021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单机游戏下载与管理</w:t>
      </w:r>
      <w:r>
        <w:rPr>
          <w:rFonts w:hint="eastAsia"/>
        </w:rPr>
        <w:br/>
      </w:r>
      <w:r>
        <w:rPr>
          <w:rFonts w:hint="eastAsia"/>
        </w:rPr>
        <w:t>　　　　1.5.3 在线多人及服务型游戏</w:t>
      </w:r>
      <w:r>
        <w:rPr>
          <w:rFonts w:hint="eastAsia"/>
        </w:rPr>
        <w:br/>
      </w:r>
      <w:r>
        <w:rPr>
          <w:rFonts w:hint="eastAsia"/>
        </w:rPr>
        <w:t>　　1.6 从不同应用，网络游戏平台主要包括如下几个方面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中国市场不同应用网络游戏平台规模对比（2021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1.6.2 Windows系统</w:t>
      </w:r>
      <w:r>
        <w:rPr>
          <w:rFonts w:hint="eastAsia"/>
        </w:rPr>
        <w:br/>
      </w:r>
      <w:r>
        <w:rPr>
          <w:rFonts w:hint="eastAsia"/>
        </w:rPr>
        <w:t>　　　　1.6.3 IOS系统</w:t>
      </w:r>
      <w:r>
        <w:rPr>
          <w:rFonts w:hint="eastAsia"/>
        </w:rPr>
        <w:br/>
      </w:r>
      <w:r>
        <w:rPr>
          <w:rFonts w:hint="eastAsia"/>
        </w:rPr>
        <w:t>　　1.7 中国网络游戏平台市场规模现状及未来趋势（2021-2032）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中国市场主要企业网络游戏平台规模及市场份额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中国市场主要厂商进入网络游戏平台行业时间点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中国市场主要厂商网络游戏平台产品类型及应用</w:t>
      </w:r>
      <w:r>
        <w:rPr>
          <w:rFonts w:hint="eastAsia"/>
        </w:rPr>
        <w:br/>
      </w:r>
      <w:r>
        <w:rPr>
          <w:rFonts w:hint="eastAsia"/>
        </w:rPr>
        <w:t>　　2.5 网络游戏平台行业集中度、竞争程度分析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网络游戏平台行业集中度分析：2025年中国市场Top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中国市场网络游戏平台第一梯队、第二梯队和第三梯队厂商及市场份额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重点企业（1）在中国市场网络游戏平台收入（万元）及毛利率（2021-2026）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重点企业（2）在中国市场网络游戏平台收入（万元）及毛利率（2021-2026）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重点企业（3）在中国市场网络游戏平台收入（万元）及毛利率（2021-2026）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重点企业（4）在中国市场网络游戏平台收入（万元）及毛利率（2021-2026）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重点企业（5）在中国市场网络游戏平台收入（万元）及毛利率（2021-2026）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重点企业（6）在中国市场网络游戏平台收入（万元）及毛利率（2021-2026）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重点企业（7）在中国市场网络游戏平台收入（万元）及毛利率（2021-2026）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重点企业（8）在中国市场网络游戏平台收入（万元）及毛利率（2021-2026）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重点企业（9）在中国市场网络游戏平台收入（万元）及毛利率（2021-2026）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重点企业（10）在中国市场网络游戏平台收入（万元）及毛利率（2021-2026）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重点企业（11）在中国市场网络游戏平台收入（万元）及毛利率（2021-2026）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重点企业（12）在中国市场网络游戏平台收入（万元）及毛利率（2021-2026）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重点企业（13）在中国市场网络游戏平台收入（万元）及毛利率（2021-2026）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重点企业（14）在中国市场网络游戏平台收入（万元）及毛利率（2021-2026）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重点企业（15）在中国市场网络游戏平台收入（万元）及毛利率（2021-2026）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重点企业（16）在中国市场网络游戏平台收入（万元）及毛利率（2021-2026）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重点企业（17）在中国市场网络游戏平台收入（万元）及毛利率（2021-2026）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重点企业（18）在中国市场网络游戏平台收入（万元）及毛利率（2021-2026）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中国不同产品类型网络游戏平台规模及预测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中国不同产品类型网络游戏平台规模及市场份额（2021-2026）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中国不同产品类型网络游戏平台规模预测（2027-2032）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中国不同应用网络游戏平台规模及市场份额（2021-2026）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中国不同应用网络游戏平台规模预测（2027-2032）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网络游戏平台行业发展机遇及主要驱动因素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网络游戏平台行业发展面临的风险</w:t>
      </w:r>
      <w:r>
        <w:rPr>
          <w:rFonts w:hint="eastAsia"/>
        </w:rPr>
        <w:br/>
      </w:r>
      <w:r>
        <w:rPr>
          <w:rFonts w:hint="eastAsia"/>
        </w:rPr>
        <w:t>　　6.3 网络游戏平台行业政策分析</w:t>
      </w:r>
      <w:r>
        <w:rPr>
          <w:rFonts w:hint="eastAsia"/>
        </w:rPr>
        <w:br/>
      </w:r>
      <w:r>
        <w:rPr>
          <w:rFonts w:hint="eastAsia"/>
        </w:rPr>
        <w:t>　　6.4 网络游戏平台中国企业SWOT分析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网络游戏平台行业产业链简介</w:t>
      </w:r>
      <w:r>
        <w:rPr>
          <w:rFonts w:hint="eastAsia"/>
        </w:rPr>
        <w:br/>
      </w:r>
      <w:r>
        <w:rPr>
          <w:rFonts w:hint="eastAsia"/>
        </w:rPr>
        <w:t>　　　　7.1.1 网络游戏平台行业供应链分析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网络游戏平台行业主要下游客户</w:t>
      </w:r>
      <w:r>
        <w:rPr>
          <w:rFonts w:hint="eastAsia"/>
        </w:rPr>
        <w:br/>
      </w:r>
      <w:r>
        <w:rPr>
          <w:rFonts w:hint="eastAsia"/>
        </w:rPr>
        <w:t>　　7.2 网络游戏平台行业采购模式</w:t>
      </w:r>
      <w:r>
        <w:rPr>
          <w:rFonts w:hint="eastAsia"/>
        </w:rPr>
        <w:br/>
      </w:r>
      <w:r>
        <w:rPr>
          <w:rFonts w:hint="eastAsia"/>
        </w:rPr>
        <w:t>　　7.3 网络游戏平台行业开发/生产模式</w:t>
      </w:r>
      <w:r>
        <w:rPr>
          <w:rFonts w:hint="eastAsia"/>
        </w:rPr>
        <w:br/>
      </w:r>
      <w:r>
        <w:rPr>
          <w:rFonts w:hint="eastAsia"/>
        </w:rPr>
        <w:t>　　7.4 网络游戏平台行业销售模式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(中:智林)研究方法与数据来源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中国市场不同产品类型网络游戏平台规模（万元）及增长率对比（2021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基于云端主要企业列表</w:t>
      </w:r>
      <w:r>
        <w:rPr>
          <w:rFonts w:hint="eastAsia"/>
        </w:rPr>
        <w:br/>
      </w:r>
      <w:r>
        <w:rPr>
          <w:rFonts w:hint="eastAsia"/>
        </w:rPr>
        <w:t>　　表 3： 本地部署主要企业列表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中国市场不同平台终端类型网络游戏平台规模（万元）及增长率对比（2021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PC 平台主要企业列表</w:t>
      </w:r>
      <w:r>
        <w:rPr>
          <w:rFonts w:hint="eastAsia"/>
        </w:rPr>
        <w:br/>
      </w:r>
      <w:r>
        <w:rPr>
          <w:rFonts w:hint="eastAsia"/>
        </w:rPr>
        <w:t>　　表 6： 主机平台主要企业列表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中国市场不同运营与分发模式网络游戏平台规模（万元）及增长率对比（2021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自营游戏平台主要企业列表</w:t>
      </w:r>
      <w:r>
        <w:rPr>
          <w:rFonts w:hint="eastAsia"/>
        </w:rPr>
        <w:br/>
      </w:r>
      <w:r>
        <w:rPr>
          <w:rFonts w:hint="eastAsia"/>
        </w:rPr>
        <w:t>　　表 9： 第三方游戏平台主要企业列表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中国市场不同内容形态网络游戏平台规模（万元）及增长率对比（2021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单机游戏下载与管理主要企业列表</w:t>
      </w:r>
      <w:r>
        <w:rPr>
          <w:rFonts w:hint="eastAsia"/>
        </w:rPr>
        <w:br/>
      </w:r>
      <w:r>
        <w:rPr>
          <w:rFonts w:hint="eastAsia"/>
        </w:rPr>
        <w:t>　　表 12： 在线多人及服务型游戏主要企业列表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中国市场不同应用网络游戏平台规模（万元）及增长率对比（2021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中国市场主要企业网络游戏平台规模（万元）&amp;（2021-2026）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中国市场主要企业网络游戏平台规模份额对比（2021-2026）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中国市场主要企业进入网络游戏平台市场日期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中国市场主要厂商网络游戏平台产品类型及应用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2025年中国市场网络游戏平台主要厂商市场地位（第一梯队、第二梯队和第三梯队）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中国市场网络游戏平台市场投资、并购等现状分析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重点企业（1）在中国市场网络游戏平台收入（万元）及毛利率（2021-2026）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重点企业（2）在中国市场网络游戏平台收入（万元）及毛利率（2021-2026）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重点企业（3）在中国市场网络游戏平台收入（万元）及毛利率（2021-2026）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重点企业（4）在中国市场网络游戏平台收入（万元）及毛利率（2021-2026）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重点企业（5）在中国市场网络游戏平台收入（万元）及毛利率（2021-2026）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重点企业（6）在中国市场网络游戏平台收入（万元）及毛利率（2021-2026）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重点企业（7）在中国市场网络游戏平台收入（万元）及毛利率（2021-2026）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重点企业（8）在中国市场网络游戏平台收入（万元）及毛利率（2021-2026）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重点企业（9）在中国市场网络游戏平台收入（万元）及毛利率（2021-2026）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重点企业（10）在中国市场网络游戏平台收入（万元）及毛利率（2021-2026）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重点企业（11）在中国市场网络游戏平台收入（万元）及毛利率（2021-2026）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重点企业（12）在中国市场网络游戏平台收入（万元）及毛利率（2021-2026）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重点企业（13）在中国市场网络游戏平台收入（万元）及毛利率（2021-2026）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重点企业（14）在中国市场网络游戏平台收入（万元）及毛利率（2021-2026）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重点企业（15）在中国市场网络游戏平台收入（万元）及毛利率（2021-2026）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重点企业（16）在中国市场网络游戏平台收入（万元）及毛利率（2021-2026）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重点企业（17）在中国市场网络游戏平台收入（万元）及毛利率（2021-2026）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重点企业（18）公司信息、总部、网络游戏平台市场地位以及主要的竞争对手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网络游戏平台产品及服务介绍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重点企业（18）在中国市场网络游戏平台收入（万元）及毛利率（2021-2026）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中国不同产品类型网络游戏平台规模列表（万元）&amp;（2021-2026）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中国不同产品类型网络游戏平台规模市场份额列表（2021-2026）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中国不同产品类型网络游戏平台规模（万元）预测（2027-2032）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中国不同产品类型网络游戏平台规模市场份额预测（2027-2032）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中国不同应用网络游戏平台规模列表（万元）&amp;（2021-2026）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中国不同应用网络游戏平台规模市场份额列表（2021-2026）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中国不同应用网络游戏平台规模（万元）预测（2027-2032）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中国不同应用网络游戏平台规模市场份额预测（2027-2032）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网络游戏平台行业发展机遇及主要驱动因素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102： 网络游戏平台行业发展面临的风险</w:t>
      </w:r>
      <w:r>
        <w:rPr>
          <w:rFonts w:hint="eastAsia"/>
        </w:rPr>
        <w:br/>
      </w:r>
      <w:r>
        <w:rPr>
          <w:rFonts w:hint="eastAsia"/>
        </w:rPr>
        <w:t>　　表 103： 网络游戏平台行业政策分析</w:t>
      </w:r>
      <w:r>
        <w:rPr>
          <w:rFonts w:hint="eastAsia"/>
        </w:rPr>
        <w:br/>
      </w:r>
      <w:r>
        <w:rPr>
          <w:rFonts w:hint="eastAsia"/>
        </w:rPr>
        <w:t>　　表 104： 网络游戏平台行业供应链分析</w:t>
      </w:r>
      <w:r>
        <w:rPr>
          <w:rFonts w:hint="eastAsia"/>
        </w:rPr>
        <w:br/>
      </w:r>
      <w:r>
        <w:rPr>
          <w:rFonts w:hint="eastAsia"/>
        </w:rPr>
        <w:t>　　表 105： 网络游戏平台上游原材料和主要供应商情况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106： 网络游戏平台行业主要下游客户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网络游戏平台产品图片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中国不同产品类型网络游戏平台市场份额2025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基于云端产品图片</w:t>
      </w:r>
      <w:r>
        <w:rPr>
          <w:rFonts w:hint="eastAsia"/>
        </w:rPr>
        <w:br/>
      </w:r>
      <w:r>
        <w:rPr>
          <w:rFonts w:hint="eastAsia"/>
        </w:rPr>
        <w:t>　　图 4： 中国基于云端规模（万元）及增长率（2021-2032）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本地部署产品图片</w:t>
      </w:r>
      <w:r>
        <w:rPr>
          <w:rFonts w:hint="eastAsia"/>
        </w:rPr>
        <w:br/>
      </w:r>
      <w:r>
        <w:rPr>
          <w:rFonts w:hint="eastAsia"/>
        </w:rPr>
        <w:t>　　图 6： 中国本地部署规模（万元）及增长率（2021-2032）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中国不同平台终端类型网络游戏平台市场份额2025 &amp; 2032</w:t>
      </w:r>
      <w:r>
        <w:rPr>
          <w:rFonts w:hint="eastAsia"/>
        </w:rPr>
        <w:br/>
      </w:r>
      <w:r>
        <w:rPr>
          <w:rFonts w:hint="eastAsia"/>
        </w:rPr>
        <w:t>　　图 8： PC 平台产品图片</w:t>
      </w:r>
      <w:r>
        <w:rPr>
          <w:rFonts w:hint="eastAsia"/>
        </w:rPr>
        <w:br/>
      </w:r>
      <w:r>
        <w:rPr>
          <w:rFonts w:hint="eastAsia"/>
        </w:rPr>
        <w:t>　　图 9： 中国PC 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主机平台产品图片</w:t>
      </w:r>
      <w:r>
        <w:rPr>
          <w:rFonts w:hint="eastAsia"/>
        </w:rPr>
        <w:br/>
      </w:r>
      <w:r>
        <w:rPr>
          <w:rFonts w:hint="eastAsia"/>
        </w:rPr>
        <w:t>　　图 11： 中国主机平台规模（万元）及增长率（2021-2032）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中国不同运营与分发模式网络游戏平台市场份额2025 &amp; 2032</w:t>
      </w:r>
      <w:r>
        <w:rPr>
          <w:rFonts w:hint="eastAsia"/>
        </w:rPr>
        <w:br/>
      </w:r>
      <w:r>
        <w:rPr>
          <w:rFonts w:hint="eastAsia"/>
        </w:rPr>
        <w:t>　　图 13： 自营游戏平台产品图片</w:t>
      </w:r>
      <w:r>
        <w:rPr>
          <w:rFonts w:hint="eastAsia"/>
        </w:rPr>
        <w:br/>
      </w:r>
      <w:r>
        <w:rPr>
          <w:rFonts w:hint="eastAsia"/>
        </w:rPr>
        <w:t>　　图 14： 中国自营游戏平台规模（万元）及增长率（2021-2032）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第三方游戏平台产品图片</w:t>
      </w:r>
      <w:r>
        <w:rPr>
          <w:rFonts w:hint="eastAsia"/>
        </w:rPr>
        <w:br/>
      </w:r>
      <w:r>
        <w:rPr>
          <w:rFonts w:hint="eastAsia"/>
        </w:rPr>
        <w:t>　　图 16： 中国第三方游戏平台规模（万元）及增长率（2021-2032）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中国不同内容形态网络游戏平台市场份额2025 &amp; 2032</w:t>
      </w:r>
      <w:r>
        <w:rPr>
          <w:rFonts w:hint="eastAsia"/>
        </w:rPr>
        <w:br/>
      </w:r>
      <w:r>
        <w:rPr>
          <w:rFonts w:hint="eastAsia"/>
        </w:rPr>
        <w:t>　　图 18： 单机游戏下载与管理产品图片</w:t>
      </w:r>
      <w:r>
        <w:rPr>
          <w:rFonts w:hint="eastAsia"/>
        </w:rPr>
        <w:br/>
      </w:r>
      <w:r>
        <w:rPr>
          <w:rFonts w:hint="eastAsia"/>
        </w:rPr>
        <w:t>　　图 19： 中国单机游戏下载与管理规模（万元）及增长率（2021-2032）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在线多人及服务型游戏产品图片</w:t>
      </w:r>
      <w:r>
        <w:rPr>
          <w:rFonts w:hint="eastAsia"/>
        </w:rPr>
        <w:br/>
      </w:r>
      <w:r>
        <w:rPr>
          <w:rFonts w:hint="eastAsia"/>
        </w:rPr>
        <w:t>　　图 21： 中国在线多人及服务型游戏规模（万元）及增长率（2021-2032）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中国不同应用网络游戏平台市场份额2025 VS 2032</w:t>
      </w:r>
      <w:r>
        <w:rPr>
          <w:rFonts w:hint="eastAsia"/>
        </w:rPr>
        <w:br/>
      </w:r>
      <w:r>
        <w:rPr>
          <w:rFonts w:hint="eastAsia"/>
        </w:rPr>
        <w:t>　　图 23： Windows系统</w:t>
      </w:r>
      <w:r>
        <w:rPr>
          <w:rFonts w:hint="eastAsia"/>
        </w:rPr>
        <w:br/>
      </w:r>
      <w:r>
        <w:rPr>
          <w:rFonts w:hint="eastAsia"/>
        </w:rPr>
        <w:t>　　图 24： IOS系统</w:t>
      </w:r>
      <w:r>
        <w:rPr>
          <w:rFonts w:hint="eastAsia"/>
        </w:rPr>
        <w:br/>
      </w:r>
      <w:r>
        <w:rPr>
          <w:rFonts w:hint="eastAsia"/>
        </w:rPr>
        <w:t>　　图 25： 中国网络游戏平台市场规模增速预测：（2021-2032）&amp;（万元）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中国市场网络游戏平台市场规模，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2025年中国市场前五大厂商网络游戏平台市场份额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2025年中国市场网络游戏平台第一梯队、第二梯队和第三梯队厂商及市场份额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中国不同产品类型网络游戏平台市场份额2021 &amp; 2025</w:t>
      </w:r>
      <w:r>
        <w:rPr>
          <w:rFonts w:hint="eastAsia"/>
        </w:rPr>
        <w:br/>
      </w:r>
      <w:r>
        <w:rPr>
          <w:rFonts w:hint="eastAsia"/>
        </w:rPr>
        <w:t>　　图 30： 网络游戏平台中国企业SWOT分析</w:t>
      </w:r>
      <w:r>
        <w:rPr>
          <w:rFonts w:hint="eastAsia"/>
        </w:rPr>
        <w:br/>
      </w:r>
      <w:r>
        <w:rPr>
          <w:rFonts w:hint="eastAsia"/>
        </w:rPr>
        <w:t>　　图 31： 网络游戏平台产业链</w:t>
      </w:r>
      <w:r>
        <w:rPr>
          <w:rFonts w:hint="eastAsia"/>
        </w:rPr>
        <w:br/>
      </w:r>
      <w:r>
        <w:rPr>
          <w:rFonts w:hint="eastAsia"/>
        </w:rPr>
        <w:t>　　图 32： 网络游戏平台行业采购模式</w:t>
      </w:r>
      <w:r>
        <w:rPr>
          <w:rFonts w:hint="eastAsia"/>
        </w:rPr>
        <w:br/>
      </w:r>
      <w:r>
        <w:rPr>
          <w:rFonts w:hint="eastAsia"/>
        </w:rPr>
        <w:t>　　图 33： 网络游戏平台行业开发/生产模式分析</w:t>
      </w:r>
      <w:r>
        <w:rPr>
          <w:rFonts w:hint="eastAsia"/>
        </w:rPr>
        <w:br/>
      </w:r>
      <w:r>
        <w:rPr>
          <w:rFonts w:hint="eastAsia"/>
        </w:rPr>
        <w:t>　　图 34： 网络游戏平台行业销售模式分析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1efac76854106" w:history="1">
        <w:r>
          <w:rPr>
            <w:rStyle w:val="Hyperlink"/>
          </w:rPr>
          <w:t>2026-2032年中国网络游戏平台行业现状调研与发展前景报告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1efac76854106" w:history="1">
        <w:r>
          <w:rPr>
            <w:rStyle w:val="Hyperlink"/>
          </w:rPr>
          <w:t>https://www.20087.com/7/35/WangLuoYouXiPingTaiDeQianJingQuShi.html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游戏排行榜前十名大型网络游戏、网络游戏平台赌博公安机关怎么处理、七牛游戏盒子app官网、中国网络游戏平台、手游传奇发布网站999、广州易博网络游戏平台、威尼斯游戏平台、老虎机网络游戏平台、免费的小游戏直接玩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9ee6f5279434b" w:history="1">
      <w:r>
        <w:rPr>
          <w:rStyle w:val="Hyperlink"/>
        </w:rPr>
        <w:t>2026-2032年中国网络游戏平台行业现状调研与发展前景报告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WangLuoYouXiPingTaiDeQianJingQuShi.html" TargetMode="External" Id="R1761efac7685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WangLuoYouXiPingTaiDeQianJingQuShi.html" TargetMode="External" Id="R59c9ee6f5279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2026-02-05T23:50:42Z</dcterms:created>
  <dcterms:modified xsi:type="dcterms:W3CDTF">2026-02-06T00:50:42Z</dcterms:modified>
  <dc:subject>2026-2032年中国网络游戏平台行业现状调研与发展前景报告</dc:subject>
  <dc:title>2026-2032年中国网络游戏平台行业现状调研与发展前景报告</dc:title>
  <cp:keywords>2026-2032年中国网络游戏平台行业现状调研与发展前景报告</cp:keywords>
  <dc:description>2026-2032年中国网络游戏平台行业现状调研与发展前景报告</dc:description>
</cp:coreProperties>
</file>