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37ef5a1f8465e" w:history="1">
              <w:r>
                <w:rPr>
                  <w:rStyle w:val="Hyperlink"/>
                </w:rPr>
                <w:t>2025-2031年中国集成数字视听行业发展全面调研与未来趋势预测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37ef5a1f8465e" w:history="1">
              <w:r>
                <w:rPr>
                  <w:rStyle w:val="Hyperlink"/>
                </w:rPr>
                <w:t>2025-2031年中国集成数字视听行业发展全面调研与未来趋势预测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37ef5a1f8465e" w:history="1">
                <w:r>
                  <w:rPr>
                    <w:rStyle w:val="Hyperlink"/>
                  </w:rPr>
                  <w:t>https://www.20087.com/7/35/JiChengShuZiShiTingFaZhanQuShi.html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数字视听技术，涵盖了音视频编解码、传输、存储、显示等多个环节，是现代信息社会不可或缺的一部分。近年来，随着5G、超高清视频、虚拟现实/增强现实（VR/AR）等技术的突破，集成数字视听行业迎来了前所未有的发展机遇。消费者对高质量视听体验的追求，推动了家庭影院、在线流媒体、云游戏等市场的繁荣。同时，专业领域如远程教育、远程医疗、智能安防等，也对集成数字视听技术提出了更高要求，促进了相关硬件和软件的创新。</w:t>
      </w:r>
      <w:r>
        <w:rPr>
          <w:rFonts w:hint="eastAsia"/>
        </w:rPr>
        <w:br/>
      </w:r>
      <w:r>
        <w:rPr>
          <w:rFonts w:hint="eastAsia"/>
        </w:rPr>
        <w:t>　　未来，集成数字视听行业的发展将受到技术迭代和应用场景扩展的双重驱动。一方面，人工智能、边缘计算、量子通信等前沿科技的融入，将显著提升音视频处理的速度、精度和智能化水平，为用户提供更加个性化、沉浸式的视听体验。另一方面，随着数字孪生、元宇宙等概念的兴起，集成数字视听技术将在构建虚拟世界、实现物理世界与数字世界的深度融合中发挥关键作用，开启全新的应用领域和商业模式。此外，标准化和互联互通成为行业共识，促进不同品牌和平台之间的兼容性，提升用户体验，推动行业整体向前发展。</w:t>
      </w:r>
      <w:r>
        <w:rPr>
          <w:rFonts w:hint="eastAsia"/>
        </w:rPr>
        <w:br/>
      </w:r>
      <w:r>
        <w:rPr>
          <w:rFonts w:hint="eastAsia"/>
        </w:rPr>
        <w:t>　　《</w:t>
      </w:r>
      <w:hyperlink r:id="R4a937ef5a1f8465e" w:history="1">
        <w:r>
          <w:rPr>
            <w:rStyle w:val="Hyperlink"/>
          </w:rPr>
          <w:t>2025-2031年中国集成数字视听行业发展全面调研与未来趋势预测</w:t>
        </w:r>
      </w:hyperlink>
      <w:r>
        <w:rPr>
          <w:rFonts w:hint="eastAsia"/>
        </w:rPr>
        <w:t>》基于国家统计局及相关协会的权威数据，系统研究了集成数字视听行业的市场需求、市场规模及产业链现状，分析了集成数字视听价格波动、细分市场动态及重点企业的经营表现，科学预测了集成数字视听市场前景与发展趋势，揭示了潜在需求与投资机会，同时指出了集成数字视听行业可能面临的风险。通过对集成数字视听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集成数字视听产业概述</w:t>
      </w:r>
      <w:r>
        <w:rPr>
          <w:rFonts w:hint="eastAsia"/>
        </w:rPr>
        <w:br/>
      </w:r>
      <w:r>
        <w:rPr>
          <w:rFonts w:hint="eastAsia"/>
        </w:rPr>
        <w:t>　　第一节 集成数字视听产业定义</w:t>
      </w:r>
      <w:r>
        <w:rPr>
          <w:rFonts w:hint="eastAsia"/>
        </w:rPr>
        <w:br/>
      </w:r>
      <w:r>
        <w:rPr>
          <w:rFonts w:hint="eastAsia"/>
        </w:rPr>
        <w:t>　　第二节 集成数字视听产业发展历程</w:t>
      </w:r>
      <w:r>
        <w:rPr>
          <w:rFonts w:hint="eastAsia"/>
        </w:rPr>
        <w:br/>
      </w:r>
      <w:r>
        <w:rPr>
          <w:rFonts w:hint="eastAsia"/>
        </w:rPr>
        <w:t>　　第三节 集成数字视听分类情况</w:t>
      </w:r>
      <w:r>
        <w:rPr>
          <w:rFonts w:hint="eastAsia"/>
        </w:rPr>
        <w:br/>
      </w:r>
      <w:r>
        <w:rPr>
          <w:rFonts w:hint="eastAsia"/>
        </w:rPr>
        <w:t>　　第四节 集成数字视听产业链分析</w:t>
      </w:r>
      <w:r>
        <w:rPr>
          <w:rFonts w:hint="eastAsia"/>
        </w:rPr>
        <w:br/>
      </w:r>
      <w:r>
        <w:rPr>
          <w:rFonts w:hint="eastAsia"/>
        </w:rPr>
        <w:t>　　　　一、产业链模型介绍</w:t>
      </w:r>
      <w:r>
        <w:rPr>
          <w:rFonts w:hint="eastAsia"/>
        </w:rPr>
        <w:br/>
      </w:r>
      <w:r>
        <w:rPr>
          <w:rFonts w:hint="eastAsia"/>
        </w:rPr>
        <w:t>　　　　二、集成数字视听产业链模型分析</w:t>
      </w:r>
      <w:r>
        <w:rPr>
          <w:rFonts w:hint="eastAsia"/>
        </w:rPr>
        <w:br/>
      </w:r>
      <w:r>
        <w:rPr>
          <w:rFonts w:hint="eastAsia"/>
        </w:rPr>
        <w:br/>
      </w:r>
      <w:r>
        <w:rPr>
          <w:rFonts w:hint="eastAsia"/>
        </w:rPr>
        <w:t>第二章 中国集成数字视听产业发展环境分析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集成数字视听产业相关政策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中国集成数字视听产业发展社会环境分析</w:t>
      </w:r>
      <w:r>
        <w:rPr>
          <w:rFonts w:hint="eastAsia"/>
        </w:rPr>
        <w:br/>
      </w:r>
      <w:r>
        <w:rPr>
          <w:rFonts w:hint="eastAsia"/>
        </w:rPr>
        <w:t>　　　　一、居民消费水平分析</w:t>
      </w:r>
      <w:r>
        <w:rPr>
          <w:rFonts w:hint="eastAsia"/>
        </w:rPr>
        <w:br/>
      </w:r>
      <w:r>
        <w:rPr>
          <w:rFonts w:hint="eastAsia"/>
        </w:rPr>
        <w:t>　　　　二、居民收入分析</w:t>
      </w:r>
      <w:r>
        <w:rPr>
          <w:rFonts w:hint="eastAsia"/>
        </w:rPr>
        <w:br/>
      </w:r>
      <w:r>
        <w:rPr>
          <w:rFonts w:hint="eastAsia"/>
        </w:rPr>
        <w:br/>
      </w:r>
      <w:r>
        <w:rPr>
          <w:rFonts w:hint="eastAsia"/>
        </w:rPr>
        <w:t>第三章 全球集成数字视听市场调研</w:t>
      </w:r>
      <w:r>
        <w:rPr>
          <w:rFonts w:hint="eastAsia"/>
        </w:rPr>
        <w:br/>
      </w:r>
      <w:r>
        <w:rPr>
          <w:rFonts w:hint="eastAsia"/>
        </w:rPr>
        <w:t>　　第一节 美国</w:t>
      </w:r>
      <w:r>
        <w:rPr>
          <w:rFonts w:hint="eastAsia"/>
        </w:rPr>
        <w:br/>
      </w:r>
      <w:r>
        <w:rPr>
          <w:rFonts w:hint="eastAsia"/>
        </w:rPr>
        <w:t>　　第二节 欧洲</w:t>
      </w:r>
      <w:r>
        <w:rPr>
          <w:rFonts w:hint="eastAsia"/>
        </w:rPr>
        <w:br/>
      </w:r>
      <w:r>
        <w:rPr>
          <w:rFonts w:hint="eastAsia"/>
        </w:rPr>
        <w:t>　　第三节 中国台湾</w:t>
      </w:r>
      <w:r>
        <w:rPr>
          <w:rFonts w:hint="eastAsia"/>
        </w:rPr>
        <w:br/>
      </w:r>
      <w:r>
        <w:rPr>
          <w:rFonts w:hint="eastAsia"/>
        </w:rPr>
        <w:br/>
      </w:r>
      <w:r>
        <w:rPr>
          <w:rFonts w:hint="eastAsia"/>
        </w:rPr>
        <w:t>第四章 中国集成数字视听产业供需现状分析</w:t>
      </w:r>
      <w:r>
        <w:rPr>
          <w:rFonts w:hint="eastAsia"/>
        </w:rPr>
        <w:br/>
      </w:r>
      <w:r>
        <w:rPr>
          <w:rFonts w:hint="eastAsia"/>
        </w:rPr>
        <w:t>　　第一节 集成数字视听产业总体规模</w:t>
      </w:r>
      <w:r>
        <w:rPr>
          <w:rFonts w:hint="eastAsia"/>
        </w:rPr>
        <w:br/>
      </w:r>
      <w:r>
        <w:rPr>
          <w:rFonts w:hint="eastAsia"/>
        </w:rPr>
        <w:t>　　第二节 集成数字视听产能概况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集成数字视听产量概况</w:t>
      </w:r>
      <w:r>
        <w:rPr>
          <w:rFonts w:hint="eastAsia"/>
        </w:rPr>
        <w:br/>
      </w:r>
      <w:r>
        <w:rPr>
          <w:rFonts w:hint="eastAsia"/>
        </w:rPr>
        <w:t>　　第四节 集成数字视听市场需求概况</w:t>
      </w:r>
      <w:r>
        <w:rPr>
          <w:rFonts w:hint="eastAsia"/>
        </w:rPr>
        <w:br/>
      </w:r>
      <w:r>
        <w:rPr>
          <w:rFonts w:hint="eastAsia"/>
        </w:rPr>
        <w:t>　　　　一、2020-2025年市场需求量分析</w:t>
      </w:r>
      <w:r>
        <w:rPr>
          <w:rFonts w:hint="eastAsia"/>
        </w:rPr>
        <w:br/>
      </w:r>
      <w:r>
        <w:rPr>
          <w:rFonts w:hint="eastAsia"/>
        </w:rPr>
        <w:t>　　　　二、2025-2031年市场需求量预测</w:t>
      </w:r>
      <w:r>
        <w:rPr>
          <w:rFonts w:hint="eastAsia"/>
        </w:rPr>
        <w:br/>
      </w:r>
      <w:r>
        <w:rPr>
          <w:rFonts w:hint="eastAsia"/>
        </w:rPr>
        <w:t>　　第五节 进出口分析</w:t>
      </w:r>
      <w:r>
        <w:rPr>
          <w:rFonts w:hint="eastAsia"/>
        </w:rPr>
        <w:br/>
      </w:r>
      <w:r>
        <w:rPr>
          <w:rFonts w:hint="eastAsia"/>
        </w:rPr>
        <w:br/>
      </w:r>
      <w:r>
        <w:rPr>
          <w:rFonts w:hint="eastAsia"/>
        </w:rPr>
        <w:t>第五章 中国集成数字视听产业总体发展状况</w:t>
      </w:r>
      <w:r>
        <w:rPr>
          <w:rFonts w:hint="eastAsia"/>
        </w:rPr>
        <w:br/>
      </w:r>
      <w:r>
        <w:rPr>
          <w:rFonts w:hint="eastAsia"/>
        </w:rPr>
        <w:t>　　第一节 中国集成数字视听产业规模情况分析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中国集成数字视听产业财务能力分析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集成数字视听企业竞争策略分析</w:t>
      </w:r>
      <w:r>
        <w:rPr>
          <w:rFonts w:hint="eastAsia"/>
        </w:rPr>
        <w:br/>
      </w:r>
      <w:r>
        <w:rPr>
          <w:rFonts w:hint="eastAsia"/>
        </w:rPr>
        <w:br/>
      </w:r>
      <w:r>
        <w:rPr>
          <w:rFonts w:hint="eastAsia"/>
        </w:rPr>
        <w:t>第六章 2020-2025年我国集成数字视听产业重点区域分析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中南</w:t>
      </w:r>
      <w:r>
        <w:rPr>
          <w:rFonts w:hint="eastAsia"/>
        </w:rPr>
        <w:br/>
      </w:r>
      <w:r>
        <w:rPr>
          <w:rFonts w:hint="eastAsia"/>
        </w:rPr>
        <w:br/>
      </w:r>
      <w:r>
        <w:rPr>
          <w:rFonts w:hint="eastAsia"/>
        </w:rPr>
        <w:t>第七章 集成数字视听产业市场调研</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产品细分</w:t>
      </w:r>
      <w:r>
        <w:rPr>
          <w:rFonts w:hint="eastAsia"/>
        </w:rPr>
        <w:br/>
      </w:r>
      <w:r>
        <w:rPr>
          <w:rFonts w:hint="eastAsia"/>
        </w:rPr>
        <w:t>　　第四节 市场价格分析</w:t>
      </w:r>
      <w:r>
        <w:rPr>
          <w:rFonts w:hint="eastAsia"/>
        </w:rPr>
        <w:br/>
      </w:r>
      <w:r>
        <w:rPr>
          <w:rFonts w:hint="eastAsia"/>
        </w:rPr>
        <w:br/>
      </w:r>
      <w:r>
        <w:rPr>
          <w:rFonts w:hint="eastAsia"/>
        </w:rPr>
        <w:t>第八章 集成数字视听国内重点生产厂家分析</w:t>
      </w:r>
      <w:r>
        <w:rPr>
          <w:rFonts w:hint="eastAsia"/>
        </w:rPr>
        <w:br/>
      </w:r>
      <w:r>
        <w:rPr>
          <w:rFonts w:hint="eastAsia"/>
        </w:rPr>
        <w:t>　　第一节 北京利国电子技术有限公司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广州天誉创高电子科技有限公司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北京淳中科技发展有限公司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大连科迪视频技术有限公司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广州德浩科视电子科技有限公司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第九章 2025-2031年集成数字视听产业发展趋势及投资前景分析</w:t>
      </w:r>
      <w:r>
        <w:rPr>
          <w:rFonts w:hint="eastAsia"/>
        </w:rPr>
        <w:br/>
      </w:r>
      <w:r>
        <w:rPr>
          <w:rFonts w:hint="eastAsia"/>
        </w:rPr>
        <w:t>　　第一节 当前集成数字视听市场存在的问题</w:t>
      </w:r>
      <w:r>
        <w:rPr>
          <w:rFonts w:hint="eastAsia"/>
        </w:rPr>
        <w:br/>
      </w:r>
      <w:r>
        <w:rPr>
          <w:rFonts w:hint="eastAsia"/>
        </w:rPr>
        <w:t>　　第二节 集成数字视听未来发展预测分析</w:t>
      </w:r>
      <w:r>
        <w:rPr>
          <w:rFonts w:hint="eastAsia"/>
        </w:rPr>
        <w:br/>
      </w:r>
      <w:r>
        <w:rPr>
          <w:rFonts w:hint="eastAsia"/>
        </w:rPr>
        <w:t>　　　　一、2025-2031年中国集成数字视听产业发展规模</w:t>
      </w:r>
      <w:r>
        <w:rPr>
          <w:rFonts w:hint="eastAsia"/>
        </w:rPr>
        <w:br/>
      </w:r>
      <w:r>
        <w:rPr>
          <w:rFonts w:hint="eastAsia"/>
        </w:rPr>
        <w:t>　　　　二、2025-2031年中国集成数字视听产业技术趋势预测</w:t>
      </w:r>
      <w:r>
        <w:rPr>
          <w:rFonts w:hint="eastAsia"/>
        </w:rPr>
        <w:br/>
      </w:r>
      <w:r>
        <w:rPr>
          <w:rFonts w:hint="eastAsia"/>
        </w:rPr>
        <w:t>　　　　三、总体产业“十四五”整体规划及预测</w:t>
      </w:r>
      <w:r>
        <w:rPr>
          <w:rFonts w:hint="eastAsia"/>
        </w:rPr>
        <w:br/>
      </w:r>
      <w:r>
        <w:rPr>
          <w:rFonts w:hint="eastAsia"/>
        </w:rPr>
        <w:t>　　第三节 2025-2031年中国集成数字视听产业投资前景分析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产业链模型分析</w:t>
      </w:r>
      <w:r>
        <w:rPr>
          <w:rFonts w:hint="eastAsia"/>
        </w:rPr>
        <w:br/>
      </w:r>
      <w:r>
        <w:rPr>
          <w:rFonts w:hint="eastAsia"/>
        </w:rPr>
        <w:t>　　图表 集成数字视听产业链模型分析</w:t>
      </w:r>
      <w:r>
        <w:rPr>
          <w:rFonts w:hint="eastAsia"/>
        </w:rPr>
        <w:br/>
      </w:r>
      <w:r>
        <w:rPr>
          <w:rFonts w:hint="eastAsia"/>
        </w:rPr>
        <w:t>　　图表 2020-2025年国内生产总值同比增长速度</w:t>
      </w:r>
      <w:r>
        <w:rPr>
          <w:rFonts w:hint="eastAsia"/>
        </w:rPr>
        <w:br/>
      </w:r>
      <w:r>
        <w:rPr>
          <w:rFonts w:hint="eastAsia"/>
        </w:rPr>
        <w:t>　　图表 2020-2025年规模以上工业增加值增速（月度同比）</w:t>
      </w:r>
      <w:r>
        <w:rPr>
          <w:rFonts w:hint="eastAsia"/>
        </w:rPr>
        <w:br/>
      </w:r>
      <w:r>
        <w:rPr>
          <w:rFonts w:hint="eastAsia"/>
        </w:rPr>
        <w:t>　　图表 固定资产投资（不含农户）同比增速</w:t>
      </w:r>
      <w:r>
        <w:rPr>
          <w:rFonts w:hint="eastAsia"/>
        </w:rPr>
        <w:br/>
      </w:r>
      <w:r>
        <w:rPr>
          <w:rFonts w:hint="eastAsia"/>
        </w:rPr>
        <w:t>　　图表 居民消费价格同比变化情况</w:t>
      </w:r>
      <w:r>
        <w:rPr>
          <w:rFonts w:hint="eastAsia"/>
        </w:rPr>
        <w:br/>
      </w:r>
      <w:r>
        <w:rPr>
          <w:rFonts w:hint="eastAsia"/>
        </w:rPr>
        <w:t>　　图表 2020-2025年我国城镇居民收入差距</w:t>
      </w:r>
      <w:r>
        <w:rPr>
          <w:rFonts w:hint="eastAsia"/>
        </w:rPr>
        <w:br/>
      </w:r>
      <w:r>
        <w:rPr>
          <w:rFonts w:hint="eastAsia"/>
        </w:rPr>
        <w:t>　　图表 2025年城镇居民人均可支配收入实际增长速度</w:t>
      </w:r>
      <w:r>
        <w:rPr>
          <w:rFonts w:hint="eastAsia"/>
        </w:rPr>
        <w:br/>
      </w:r>
      <w:r>
        <w:rPr>
          <w:rFonts w:hint="eastAsia"/>
        </w:rPr>
        <w:t>　　图表 2025年农村居民人均收入实际增长速度</w:t>
      </w:r>
      <w:r>
        <w:rPr>
          <w:rFonts w:hint="eastAsia"/>
        </w:rPr>
        <w:br/>
      </w:r>
      <w:r>
        <w:rPr>
          <w:rFonts w:hint="eastAsia"/>
        </w:rPr>
        <w:t>　　图表 2020-2025年我国集成数字视听产业总体规模</w:t>
      </w:r>
      <w:r>
        <w:rPr>
          <w:rFonts w:hint="eastAsia"/>
        </w:rPr>
        <w:br/>
      </w:r>
      <w:r>
        <w:rPr>
          <w:rFonts w:hint="eastAsia"/>
        </w:rPr>
        <w:t>　　图表 2020-2025年我国集成数字视听设备产能</w:t>
      </w:r>
      <w:r>
        <w:rPr>
          <w:rFonts w:hint="eastAsia"/>
        </w:rPr>
        <w:br/>
      </w:r>
      <w:r>
        <w:rPr>
          <w:rFonts w:hint="eastAsia"/>
        </w:rPr>
        <w:t>　　图表 2025-2031年我国集成数字视听产能预测</w:t>
      </w:r>
      <w:r>
        <w:rPr>
          <w:rFonts w:hint="eastAsia"/>
        </w:rPr>
        <w:br/>
      </w:r>
      <w:r>
        <w:rPr>
          <w:rFonts w:hint="eastAsia"/>
        </w:rPr>
        <w:t>　　图表 2020-2025年我国集成数字视听设备产量</w:t>
      </w:r>
      <w:r>
        <w:rPr>
          <w:rFonts w:hint="eastAsia"/>
        </w:rPr>
        <w:br/>
      </w:r>
      <w:r>
        <w:rPr>
          <w:rFonts w:hint="eastAsia"/>
        </w:rPr>
        <w:t>　　图表 2020-2025年我国集成数字视听设备需求量</w:t>
      </w:r>
      <w:r>
        <w:rPr>
          <w:rFonts w:hint="eastAsia"/>
        </w:rPr>
        <w:br/>
      </w:r>
      <w:r>
        <w:rPr>
          <w:rFonts w:hint="eastAsia"/>
        </w:rPr>
        <w:t>　　图表 2025-2031年我国集成数字视听设备需求量预测</w:t>
      </w:r>
      <w:r>
        <w:rPr>
          <w:rFonts w:hint="eastAsia"/>
        </w:rPr>
        <w:br/>
      </w:r>
      <w:r>
        <w:rPr>
          <w:rFonts w:hint="eastAsia"/>
        </w:rPr>
        <w:t>　　图表 2020-2025年中国数字视听集成行业企业数</w:t>
      </w:r>
      <w:r>
        <w:rPr>
          <w:rFonts w:hint="eastAsia"/>
        </w:rPr>
        <w:br/>
      </w:r>
      <w:r>
        <w:rPr>
          <w:rFonts w:hint="eastAsia"/>
        </w:rPr>
        <w:t>　　图表 2020-2025年中国数字视听集成行业从业人员规模</w:t>
      </w:r>
      <w:r>
        <w:rPr>
          <w:rFonts w:hint="eastAsia"/>
        </w:rPr>
        <w:br/>
      </w:r>
      <w:r>
        <w:rPr>
          <w:rFonts w:hint="eastAsia"/>
        </w:rPr>
        <w:t>　　图表 2020-2025年中国数字视听集成行业资产规模</w:t>
      </w:r>
      <w:r>
        <w:rPr>
          <w:rFonts w:hint="eastAsia"/>
        </w:rPr>
        <w:br/>
      </w:r>
      <w:r>
        <w:rPr>
          <w:rFonts w:hint="eastAsia"/>
        </w:rPr>
        <w:t>　　图表 2020-2025年中国数字视听集成产业市场规模</w:t>
      </w:r>
      <w:r>
        <w:rPr>
          <w:rFonts w:hint="eastAsia"/>
        </w:rPr>
        <w:br/>
      </w:r>
      <w:r>
        <w:rPr>
          <w:rFonts w:hint="eastAsia"/>
        </w:rPr>
        <w:t>　　图表 国内外企业分别占集成数字视听市场份额</w:t>
      </w:r>
      <w:r>
        <w:rPr>
          <w:rFonts w:hint="eastAsia"/>
        </w:rPr>
        <w:br/>
      </w:r>
      <w:r>
        <w:rPr>
          <w:rFonts w:hint="eastAsia"/>
        </w:rPr>
        <w:t>　　图表 2020-2025年北京利国营业收入及其同比增长速度</w:t>
      </w:r>
      <w:r>
        <w:rPr>
          <w:rFonts w:hint="eastAsia"/>
        </w:rPr>
        <w:br/>
      </w:r>
      <w:r>
        <w:rPr>
          <w:rFonts w:hint="eastAsia"/>
        </w:rPr>
        <w:t>　　图表 2020-2025年广州天誉创高营业收入及其同比增长速度</w:t>
      </w:r>
      <w:r>
        <w:rPr>
          <w:rFonts w:hint="eastAsia"/>
        </w:rPr>
        <w:br/>
      </w:r>
      <w:r>
        <w:rPr>
          <w:rFonts w:hint="eastAsia"/>
        </w:rPr>
        <w:t>　　图表 2020-2025年北京淳中视讯营业收入及其同比增长速度</w:t>
      </w:r>
      <w:r>
        <w:rPr>
          <w:rFonts w:hint="eastAsia"/>
        </w:rPr>
        <w:br/>
      </w:r>
      <w:r>
        <w:rPr>
          <w:rFonts w:hint="eastAsia"/>
        </w:rPr>
        <w:t>　　图表 2020-2025年大连科迪视频营业收入及其同比增长速度</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37ef5a1f8465e" w:history="1">
        <w:r>
          <w:rPr>
            <w:rStyle w:val="Hyperlink"/>
          </w:rPr>
          <w:t>2025-2031年中国集成数字视听行业发展全面调研与未来趋势预测</w:t>
        </w:r>
      </w:hyperlink>
      <w:r>
        <w:rPr>
          <w:color w:val="C00000"/>
        </w:rPr>
        <w:t>》，报告编号：</w:t>
      </w:r>
      <w:r>
        <w:rPr>
          <w:rFonts w:hint="eastAsia"/>
          <w:color w:val="C00000"/>
        </w:rPr>
        <w:t>2602357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37ef5a1f8465e" w:history="1">
        <w:r>
          <w:rPr>
            <w:rStyle w:val="Hyperlink"/>
          </w:rPr>
          <w:t>https://www.20087.com/7/35/JiChengShuZiShiTingFaZhanQuShi.html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热点：数字集成板技术资料、集成数字视听技术、中视典数字科技有限公司官网、数字集成化、数字化影视、数字集成电路实物图、中国视听网下载、数字集成电路是什么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335acd8614128" w:history="1">
      <w:r>
        <w:rPr>
          <w:rStyle w:val="Hyperlink"/>
        </w:rPr>
        <w:t>2025-2031年中国集成数字视听行业发展全面调研与未来趋势预测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ChengShuZiShiTingFaZhanQuShi.html" TargetMode="External" Id="R4a937ef5a1f8465e" /></Relationships>
</file>

<file path=word/_rels/header2.xml.rels>&#65279;<?xml version="1.0" encoding="utf-8"?><Relationships xmlns="http://schemas.openxmlformats.org/package/2006/relationships"><Relationship Type="http://schemas.openxmlformats.org/officeDocument/2006/relationships/hyperlink" Target="https://www.20087.com/7/35/JiChengShuZiShiTingFaZhanQuShi.html" TargetMode="External" Id="R463335acd861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2025-01-06T01:20:00Z</dcterms:created>
  <dcterms:modified xsi:type="dcterms:W3CDTF">2025-01-06T02:20:00Z</dcterms:modified>
  <dc:subject>2025-2031年中国集成数字视听行业发展全面调研与未来趋势预测</dc:subject>
  <dc:title>2025-2031年中国集成数字视听行业发展全面调研与未来趋势预测</dc:title>
  <cp:keywords>2025-2031年中国集成数字视听行业发展全面调研与未来趋势预测</cp:keywords>
  <dc:description>2025-2031年中国集成数字视听行业发展全面调研与未来趋势预测</dc:description>
</cp:coreProperties>
</file>