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6f7301ccf4021" w:history="1">
              <w:r>
                <w:rPr>
                  <w:rStyle w:val="Hyperlink"/>
                </w:rPr>
                <w:t>中国高拍仪市场分析与发展前景预测报告（2026-2032年）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6f7301ccf4021" w:history="1">
              <w:r>
                <w:rPr>
                  <w:rStyle w:val="Hyperlink"/>
                </w:rPr>
                <w:t>中国高拍仪市场分析与发展前景预测报告（2026-2032年）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6f7301ccf4021" w:history="1">
                <w:r>
                  <w:rPr>
                    <w:rStyle w:val="Hyperlink"/>
                  </w:rPr>
                  <w:t>https://www.20087.com/7/05/GaoPaiYiHangYeXianZhuangJiQianJing.html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是一种集高速图像采集、自动对焦与智能识别于一体的桌面式文档影像设备，广泛应用于银行柜台、政务大厅、教育机构及企业办公场景，用于快速扫描身份证、票据、合同及立体物品。高拍仪配备500万至2000万像素CMOS传感器、LED补光灯及可折叠支架，支持一键OCR文字识别、PDF生成及云同步功能。随着无纸化办公与远程身份核验需求上升，高拍仪在KYC（了解你的客户）、电子签章及档案数字化流程中扮演关键角色。然而，设备在强反光材质（如金属铭牌、覆膜证件）识别、多页连续拍摄效率及跨平台软件兼容性方面仍有优化空间，且低端市场存在图像畸变与色彩失真问题，影响专业应用可靠性。</w:t>
      </w:r>
      <w:r>
        <w:rPr>
          <w:rFonts w:hint="eastAsia"/>
        </w:rPr>
        <w:br/>
      </w:r>
      <w:r>
        <w:rPr>
          <w:rFonts w:hint="eastAsia"/>
        </w:rPr>
        <w:t>　　未来，高拍仪将深度融合人工智能与边缘计算能力，迈向智能感知终端。内置NPU芯片可实现本地化人脸识别、证照真伪鉴别及手写签名比对，提升数据安全与响应速度；而多光谱成像模块将支持红外防伪特征读取。在交互层面，语音控制与AR叠加指引将简化操作流程；模块化设计则允许用户按需更换镜头或光源。此外，高拍仪将作为数字工作台核心组件，与RPA（机器人流程自动化）系统联动，实现“拍即办、拍即存、拍即审”闭环。长远看，高拍仪将从影像采集工具升级为智能办公生态的感知入口，在政务服务、金融合规与智慧教育场景中持续拓展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6f7301ccf4021" w:history="1">
        <w:r>
          <w:rPr>
            <w:rStyle w:val="Hyperlink"/>
          </w:rPr>
          <w:t>中国高拍仪市场分析与发展前景预测报告（2026-2032年）</w:t>
        </w:r>
      </w:hyperlink>
      <w:r>
        <w:rPr>
          <w:rFonts w:hint="eastAsia"/>
        </w:rPr>
        <w:t>》基于统计局、相关协会等机构的详实数据，系统分析了高拍仪行业的市场规模、竞争格局及技术发展现状，重点研究了高拍仪产业链结构、市场需求变化及价格走势。报告对高拍仪行业的发展趋势做出科学预测，评估了高拍仪不同细分领域的增长潜力与投资风险，同时分析了高拍仪重点企业的市场表现与战略布局。结合政策环境与技术创新方向，为相关企业调整经营策略、投资者把握市场机会提供客观参考，帮助决策者准确理解高拍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中国不同产品类型高拍仪增长趋势2021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A3幅面高拍仪</w:t>
      </w:r>
      <w:r>
        <w:rPr>
          <w:rFonts w:hint="eastAsia"/>
        </w:rPr>
        <w:br/>
      </w:r>
      <w:r>
        <w:rPr>
          <w:rFonts w:hint="eastAsia"/>
        </w:rPr>
        <w:t>　　　　1.2.3 A4幅面高拍仪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中国不同应用高拍仪增长趋势2021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政府办公</w:t>
      </w:r>
      <w:r>
        <w:rPr>
          <w:rFonts w:hint="eastAsia"/>
        </w:rPr>
        <w:br/>
      </w:r>
      <w:r>
        <w:rPr>
          <w:rFonts w:hint="eastAsia"/>
        </w:rPr>
        <w:t>　　　　1.3.3 金融行业</w:t>
      </w:r>
      <w:r>
        <w:rPr>
          <w:rFonts w:hint="eastAsia"/>
        </w:rPr>
        <w:br/>
      </w:r>
      <w:r>
        <w:rPr>
          <w:rFonts w:hint="eastAsia"/>
        </w:rPr>
        <w:t>　　　　1.3.4 教育行业</w:t>
      </w:r>
      <w:r>
        <w:rPr>
          <w:rFonts w:hint="eastAsia"/>
        </w:rPr>
        <w:br/>
      </w:r>
      <w:r>
        <w:rPr>
          <w:rFonts w:hint="eastAsia"/>
        </w:rPr>
        <w:t>　　　　1.3.5 医疗机构</w:t>
      </w:r>
      <w:r>
        <w:rPr>
          <w:rFonts w:hint="eastAsia"/>
        </w:rPr>
        <w:br/>
      </w:r>
      <w:r>
        <w:rPr>
          <w:rFonts w:hint="eastAsia"/>
        </w:rPr>
        <w:t>　　　　1.3.6 商务办公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中国高拍仪发展现状及未来趋势（2021-2032）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中国市场高拍仪收入及增长率（2021-2032）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中国市场高拍仪销量及增长率（2021-2032）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中国市场主要高拍仪厂商分析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中国市场主要厂商高拍仪销量及市场占有率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中国市场主要厂商高拍仪销量（2021-2026）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中国市场主要厂商高拍仪销量市场份额（2021-2026）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中国市场主要厂商高拍仪收入及市场占有率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中国市场主要厂商高拍仪收入（2021-2026）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中国市场主要厂商高拍仪收入市场份额（2021-2026）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2025年中国市场主要厂商高拍仪收入排名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中国市场主要厂商高拍仪价格（2021-2026）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中国市场主要厂商高拍仪总部及产地分布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中国市场主要厂商成立时间及高拍仪商业化日期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中国市场主要厂商高拍仪产品类型及应用</w:t>
      </w:r>
      <w:r>
        <w:rPr>
          <w:rFonts w:hint="eastAsia"/>
        </w:rPr>
        <w:br/>
      </w:r>
      <w:r>
        <w:rPr>
          <w:rFonts w:hint="eastAsia"/>
        </w:rPr>
        <w:t>　　2.7 高拍仪行业集中度、竞争程度分析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高拍仪行业集中度分析：2025年中国Top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中国市场高拍仪第一梯队、第二梯队和第三梯队厂商（品牌）及2025年市场份额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重点企业（17）在中国市场高拍仪销量、收入、价格及毛利率（2021-2026）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不同产品类型高拍仪分析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中国市场不同产品类型高拍仪销量（2021-2032）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中国市场不同产品类型高拍仪销量预测（2027-2032）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中国市场不同产品类型高拍仪规模（2021-2032）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中国市场不同产品类型高拍仪规模及市场份额（2021-2026）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中国市场不同产品类型高拍仪规模预测（2027-2032）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中国市场不同产品类型高拍仪价格走势（2021-2032）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不同应用高拍仪分析</w:t>
      </w:r>
      <w:r>
        <w:rPr>
          <w:rFonts w:hint="eastAsia"/>
        </w:rPr>
        <w:br/>
      </w:r>
      <w:r>
        <w:rPr>
          <w:rFonts w:hint="eastAsia"/>
        </w:rPr>
        <w:t>　　5.1 中国市场不同应用高拍仪销量（2021-2032）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中国市场不同应用高拍仪销量及市场份额（2021-2026）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中国市场不同应用高拍仪销量预测（2027-2032）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中国市场不同应用高拍仪规模（2021-2032）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中国市场不同应用高拍仪规模及市场份额（2021-2026）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中国市场不同应用高拍仪规模预测（2027-2032）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中国市场不同应用高拍仪价格走势（2021-2032）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高拍仪行业发展分析---发展趋势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高拍仪行业发展分析---厂商壁垒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高拍仪行业发展分析---驱动因素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高拍仪行业发展分析---制约因素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高拍仪中国企业SWOT分析</w:t>
      </w:r>
      <w:r>
        <w:rPr>
          <w:rFonts w:hint="eastAsia"/>
        </w:rPr>
        <w:br/>
      </w:r>
      <w:r>
        <w:rPr>
          <w:rFonts w:hint="eastAsia"/>
        </w:rPr>
        <w:t>　　6.6 高拍仪行业发展分析---行业政策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高拍仪行业产业链简介</w:t>
      </w:r>
      <w:r>
        <w:rPr>
          <w:rFonts w:hint="eastAsia"/>
        </w:rPr>
        <w:br/>
      </w:r>
      <w:r>
        <w:rPr>
          <w:rFonts w:hint="eastAsia"/>
        </w:rPr>
        <w:t>　　7.2 高拍仪产业链分析-上游</w:t>
      </w:r>
      <w:r>
        <w:rPr>
          <w:rFonts w:hint="eastAsia"/>
        </w:rPr>
        <w:br/>
      </w:r>
      <w:r>
        <w:rPr>
          <w:rFonts w:hint="eastAsia"/>
        </w:rPr>
        <w:t>　　7.3 高拍仪产业链分析-中游</w:t>
      </w:r>
      <w:r>
        <w:rPr>
          <w:rFonts w:hint="eastAsia"/>
        </w:rPr>
        <w:br/>
      </w:r>
      <w:r>
        <w:rPr>
          <w:rFonts w:hint="eastAsia"/>
        </w:rPr>
        <w:t>　　7.4 高拍仪产业链分析-下游</w:t>
      </w:r>
      <w:r>
        <w:rPr>
          <w:rFonts w:hint="eastAsia"/>
        </w:rPr>
        <w:br/>
      </w:r>
      <w:r>
        <w:rPr>
          <w:rFonts w:hint="eastAsia"/>
        </w:rPr>
        <w:t>　　7.5 高拍仪行业采购模式</w:t>
      </w:r>
      <w:r>
        <w:rPr>
          <w:rFonts w:hint="eastAsia"/>
        </w:rPr>
        <w:br/>
      </w:r>
      <w:r>
        <w:rPr>
          <w:rFonts w:hint="eastAsia"/>
        </w:rPr>
        <w:t>　　7.6 高拍仪行业生产模式</w:t>
      </w:r>
      <w:r>
        <w:rPr>
          <w:rFonts w:hint="eastAsia"/>
        </w:rPr>
        <w:br/>
      </w:r>
      <w:r>
        <w:rPr>
          <w:rFonts w:hint="eastAsia"/>
        </w:rPr>
        <w:t>　　7.7 高拍仪行业销售模式及销售渠道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中国本土高拍仪产能、产量分析</w:t>
      </w:r>
      <w:r>
        <w:rPr>
          <w:rFonts w:hint="eastAsia"/>
        </w:rPr>
        <w:br/>
      </w:r>
      <w:r>
        <w:rPr>
          <w:rFonts w:hint="eastAsia"/>
        </w:rPr>
        <w:t>　　8.1 中国高拍仪供需现状及预测（2021-2032）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中国高拍仪产能、产量、产能利用率及发展趋势（2021-2032）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中国高拍仪产量、市场需求量及发展趋势（2021-2032）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中国高拍仪进出口分析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中国市场高拍仪主要进口来源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中国市场高拍仪主要出口目的地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不同应用高拍仪市场规模2021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中国市场主要厂商高拍仪销量（2021-2026）&amp;（万台）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中国市场主要厂商高拍仪销量市场份额（2021-2026）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中国市场主要厂商高拍仪收入（2021-2026）&amp;（万元）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中国市场主要厂商高拍仪收入份额（2021-2026）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2025年中国主要生产商高拍仪收入排名（万元）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中国市场主要厂商高拍仪价格（2021-2026）&amp;（元/台）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中国市场主要厂商高拍仪总部及产地分布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中国市场主要厂商成立时间及高拍仪商业化日期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中国市场主要厂商高拍仪产品类型及应用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高拍仪市场投资、并购等现状分析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高拍仪生产基地、总部、竞争对手及市场地位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高拍仪销量（万台）、收入（万元）、价格（元/台）及毛利率（2021-2026）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中国市场不同产品类型高拍仪销量（2021-2026）&amp;（万台）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中国市场不同产品类型高拍仪销量预测（2027-2032）&amp;（万台）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中国市场不同产品类型高拍仪规模（2021-2026）&amp;（万元）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中国市场不同产品类型高拍仪规模市场份额（2021-2026）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中国市场不同产品类型高拍仪规模预测（2027-2032）&amp;（万元）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中国市场不同产品类型高拍仪规模市场份额预测（2027-2032）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中国市场不同应用高拍仪销量（2021-2026）&amp;（万台）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中国市场不同应用高拍仪销量市场份额（2021-2026）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中国市场不同应用高拍仪销量预测（2027-2032）&amp;（万台）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中国市场不同应用高拍仪销量市场份额预测（2027-2032）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中国市场不同应用高拍仪规模（2021-2026）&amp;（万元）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中国市场不同应用高拍仪规模市场份额（2021-2026）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中国市场不同应用高拍仪规模预测（2027-2032）&amp;（万元）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中国市场不同应用高拍仪规模市场份额预测（2027-2032）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高拍仪行业发展分析---发展趋势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高拍仪行业发展分析---厂商壁垒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高拍仪行业发展分析---驱动因素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高拍仪行业发展分析---制约因素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高拍仪行业相关重点政策一览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高拍仪行业供应链分析</w:t>
      </w:r>
      <w:r>
        <w:rPr>
          <w:rFonts w:hint="eastAsia"/>
        </w:rPr>
        <w:br/>
      </w:r>
      <w:r>
        <w:rPr>
          <w:rFonts w:hint="eastAsia"/>
        </w:rPr>
        <w:t>　　表 121： 高拍仪上游原料供应商</w:t>
      </w:r>
      <w:r>
        <w:rPr>
          <w:rFonts w:hint="eastAsia"/>
        </w:rPr>
        <w:br/>
      </w:r>
      <w:r>
        <w:rPr>
          <w:rFonts w:hint="eastAsia"/>
        </w:rPr>
        <w:t>　　表 122： 高拍仪行业主要下游客户</w:t>
      </w:r>
      <w:r>
        <w:rPr>
          <w:rFonts w:hint="eastAsia"/>
        </w:rPr>
        <w:br/>
      </w:r>
      <w:r>
        <w:rPr>
          <w:rFonts w:hint="eastAsia"/>
        </w:rPr>
        <w:t>　　表 123： 高拍仪典型经销商</w:t>
      </w:r>
      <w:r>
        <w:rPr>
          <w:rFonts w:hint="eastAsia"/>
        </w:rPr>
        <w:br/>
      </w:r>
      <w:r>
        <w:rPr>
          <w:rFonts w:hint="eastAsia"/>
        </w:rPr>
        <w:t>　　表 124： 中国高拍仪产量、销量、进口量及出口量（2021-2026）&amp;（万台）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中国高拍仪产量、销量、进口量及出口量预测（2027-2032）&amp;（万台）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126： 中国市场高拍仪主要进口来源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中国市场高拍仪主要出口目的地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高拍仪产品图片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中国不同产品类型高拍仪市场规模市场份额2025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A3幅面高拍仪产品图片</w:t>
      </w:r>
      <w:r>
        <w:rPr>
          <w:rFonts w:hint="eastAsia"/>
        </w:rPr>
        <w:br/>
      </w:r>
      <w:r>
        <w:rPr>
          <w:rFonts w:hint="eastAsia"/>
        </w:rPr>
        <w:t>　　图 4： A4幅面高拍仪产品图片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中国不同应用高拍仪市场份额2025 &amp; 2032</w:t>
      </w:r>
      <w:r>
        <w:rPr>
          <w:rFonts w:hint="eastAsia"/>
        </w:rPr>
        <w:br/>
      </w:r>
      <w:r>
        <w:rPr>
          <w:rFonts w:hint="eastAsia"/>
        </w:rPr>
        <w:t>　　图 7： 政府办公</w:t>
      </w:r>
      <w:r>
        <w:rPr>
          <w:rFonts w:hint="eastAsia"/>
        </w:rPr>
        <w:br/>
      </w:r>
      <w:r>
        <w:rPr>
          <w:rFonts w:hint="eastAsia"/>
        </w:rPr>
        <w:t>　　图 8： 金融行业</w:t>
      </w:r>
      <w:r>
        <w:rPr>
          <w:rFonts w:hint="eastAsia"/>
        </w:rPr>
        <w:br/>
      </w:r>
      <w:r>
        <w:rPr>
          <w:rFonts w:hint="eastAsia"/>
        </w:rPr>
        <w:t>　　图 9： 教育行业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商务办公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中国市场高拍仪市场规模，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中国市场高拍仪收入及增长率（2021-2032）&amp;（万元）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中国市场高拍仪销量及增长率（2021-2032）&amp;（万台）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2025年中国市场主要厂商高拍仪销量市场份额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2025年中国市场主要厂商高拍仪收入市场份额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2025年中国市场前五大厂商高拍仪市场份额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2025年中国市场高拍仪第一梯队、第二梯队和第三梯队厂商（品牌）及市场份额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中国市场不同应用高拍仪价格走势（2021-2032）&amp;（元/台）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高拍仪中国企业SWOT分析</w:t>
      </w:r>
      <w:r>
        <w:rPr>
          <w:rFonts w:hint="eastAsia"/>
        </w:rPr>
        <w:br/>
      </w:r>
      <w:r>
        <w:rPr>
          <w:rFonts w:hint="eastAsia"/>
        </w:rPr>
        <w:t>　　图 23： 高拍仪产业链</w:t>
      </w:r>
      <w:r>
        <w:rPr>
          <w:rFonts w:hint="eastAsia"/>
        </w:rPr>
        <w:br/>
      </w:r>
      <w:r>
        <w:rPr>
          <w:rFonts w:hint="eastAsia"/>
        </w:rPr>
        <w:t>　　图 24： 高拍仪行业采购模式分析</w:t>
      </w:r>
      <w:r>
        <w:rPr>
          <w:rFonts w:hint="eastAsia"/>
        </w:rPr>
        <w:br/>
      </w:r>
      <w:r>
        <w:rPr>
          <w:rFonts w:hint="eastAsia"/>
        </w:rPr>
        <w:t>　　图 25： 高拍仪行业生产模式分析</w:t>
      </w:r>
      <w:r>
        <w:rPr>
          <w:rFonts w:hint="eastAsia"/>
        </w:rPr>
        <w:br/>
      </w:r>
      <w:r>
        <w:rPr>
          <w:rFonts w:hint="eastAsia"/>
        </w:rPr>
        <w:t>　　图 26： 高拍仪行业销售模式分析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中国高拍仪产能、产量、产能利用率及发展趋势（2021-2032）&amp;（万台）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中国高拍仪产量、市场需求量及发展趋势（2021-2032）&amp;（万台）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6f7301ccf4021" w:history="1">
        <w:r>
          <w:rPr>
            <w:rStyle w:val="Hyperlink"/>
          </w:rPr>
          <w:t>中国高拍仪市场分析与发展前景预测报告（2026-2032年）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6f7301ccf4021" w:history="1">
        <w:r>
          <w:rPr>
            <w:rStyle w:val="Hyperlink"/>
          </w:rPr>
          <w:t>https://www.20087.com/7/05/GaoPaiYiHangYeXianZhuangJiQianJing.html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544b5b221465e" w:history="1">
      <w:r>
        <w:rPr>
          <w:rStyle w:val="Hyperlink"/>
        </w:rPr>
        <w:t>中国高拍仪市场分析与发展前景预测报告（2026-2032年）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PaiYiHangYeXianZhuangJiQianJing.html" TargetMode="External" Id="R69c6f7301ccf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PaiYiHangYeXianZhuangJiQianJing.html" TargetMode="External" Id="R234544b5b22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2025-11-25T01:02:04Z</dcterms:created>
  <dcterms:modified xsi:type="dcterms:W3CDTF">2025-11-25T02:02:04Z</dcterms:modified>
  <dc:subject>中国高拍仪市场分析与发展前景预测报告（2026-2032年）</dc:subject>
  <dc:title>中国高拍仪市场分析与发展前景预测报告（2026-2032年）</dc:title>
  <cp:keywords>中国高拍仪市场分析与发展前景预测报告（2026-2032年）</cp:keywords>
  <dc:description>中国高拍仪市场分析与发展前景预测报告（2026-2032年）</dc:description>
</cp:coreProperties>
</file>