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f29ed026d4455" w:history="1">
              <w:r>
                <w:rPr>
                  <w:rStyle w:val="Hyperlink"/>
                </w:rPr>
                <w:t>2026-2032年中国移动音频行业研究分析与前景趋势报告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f29ed026d4455" w:history="1">
              <w:r>
                <w:rPr>
                  <w:rStyle w:val="Hyperlink"/>
                </w:rPr>
                <w:t>2026-2032年中国移动音频行业研究分析与前景趋势报告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f29ed026d4455" w:history="1">
                <w:r>
                  <w:rPr>
                    <w:rStyle w:val="Hyperlink"/>
                  </w:rPr>
                  <w:t>https://www.20087.com/8/15/YiDongYinPinShiChangQianJingFenXi.html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频是依托智能手机、可穿戴设备或其他便携终端进行内容消费的音频媒介形式，涵盖在线音乐、播客、有声书、知识付费、语音社交等多种类型，广泛应用于通勤、学习、健身等碎片化场景。近年来，随着用户对内容消费习惯的转变与智能硬件的普及，移动音频市场持续扩容，部分平台已实现AI推荐、多端同步、互动评论等功能升级。目前主流服务提供商围绕内容生产、版权运营、用户粘性构建竞争壁垒，并逐步向IP孵化、品牌广告、会员订阅等商业模式延伸。然而，行业内仍面临内容同质化严重、优质资源集中度高、盈利模式单一、用户付费意愿不足等问题，影响长期健康发展。</w:t>
      </w:r>
      <w:r>
        <w:rPr>
          <w:rFonts w:hint="eastAsia"/>
        </w:rPr>
        <w:br/>
      </w:r>
      <w:r>
        <w:rPr>
          <w:rFonts w:hint="eastAsia"/>
        </w:rPr>
        <w:t>　　未来，移动音频将朝着内容专业化、交互多元化与场景智能化方向持续推进。市场调研网认为，生成式AI与语音合成技术的进步将进一步丰富内容供给，提升个性化推荐精准度与用户参与感。同时，结合虚拟现实、车载系统、智能家居等新兴场景，部分产品或将实现沉浸式语音交互、情境感知播放、语音助手联动等功能，拓展使用边界。行业还将加快构建开放的内容创作激励机制与版权保护体系，提升创作者积极性与平台生态活力。此外，在国家推动文化产业数字化与全民终身学习体系建设背景下，移动音频将在文化传播、知识传播与社会教育等方面继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f29ed026d4455" w:history="1">
        <w:r>
          <w:rPr>
            <w:rStyle w:val="Hyperlink"/>
          </w:rPr>
          <w:t>2026-2032年中国移动音频行业研究分析与前景趋势报告</w:t>
        </w:r>
      </w:hyperlink>
      <w:r>
        <w:rPr>
          <w:rFonts w:hint="eastAsia"/>
        </w:rPr>
        <w:t>》，2025年移动音频行业市场规模达 亿元，预计2032年市场规模将达 亿元，期间年均复合增长率（CAGR）达 %。报告基于对移动音频行业供需关系的长期跟踪研究，采用定性与定量相结合的分析方法，系统梳理了移动音频行业发展现状。报告分析了移动音频市场规模、主要企业经营状况及品牌竞争格局，考察了移动音频进出口情况和行业技术发展水平。通过对市场环境和投资环境的评估，客观预测了移动音频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移动音频行业相关概述</w:t>
      </w:r>
      <w:r>
        <w:rPr>
          <w:rFonts w:hint="eastAsia"/>
        </w:rPr>
        <w:br/>
      </w:r>
      <w:r>
        <w:rPr>
          <w:rFonts w:hint="eastAsia"/>
        </w:rPr>
        <w:t>　　　　一、移动音频行业定义及特点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1、移动音频行业定义</w:t>
      </w:r>
      <w:r>
        <w:rPr>
          <w:rFonts w:hint="eastAsia"/>
        </w:rPr>
        <w:br/>
      </w:r>
      <w:r>
        <w:rPr>
          <w:rFonts w:hint="eastAsia"/>
        </w:rPr>
        <w:t>　　　　　　2、移动音频行业特点</w:t>
      </w:r>
      <w:r>
        <w:rPr>
          <w:rFonts w:hint="eastAsia"/>
        </w:rPr>
        <w:br/>
      </w:r>
      <w:r>
        <w:rPr>
          <w:rFonts w:hint="eastAsia"/>
        </w:rPr>
        <w:t>　　　　二、移动音频行业经营模式分析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1、移动音频生产模式</w:t>
      </w:r>
      <w:r>
        <w:rPr>
          <w:rFonts w:hint="eastAsia"/>
        </w:rPr>
        <w:br/>
      </w:r>
      <w:r>
        <w:rPr>
          <w:rFonts w:hint="eastAsia"/>
        </w:rPr>
        <w:t>　　　　　　2、移动音频采购模式</w:t>
      </w:r>
      <w:r>
        <w:rPr>
          <w:rFonts w:hint="eastAsia"/>
        </w:rPr>
        <w:br/>
      </w:r>
      <w:r>
        <w:rPr>
          <w:rFonts w:hint="eastAsia"/>
        </w:rPr>
        <w:t>　　　　　　3、移动音频销售模式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2026年中国移动音频行业发展环境分析</w:t>
      </w:r>
      <w:r>
        <w:rPr>
          <w:rFonts w:hint="eastAsia"/>
        </w:rPr>
        <w:br/>
      </w:r>
      <w:r>
        <w:rPr>
          <w:rFonts w:hint="eastAsia"/>
        </w:rPr>
        <w:t>　　第一节 移动音频经济环境分析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移动音频政策环境分析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2026年世界移动音频行业市场运行形势分析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2026年全球移动音频行业发展概况</w:t>
      </w:r>
      <w:r>
        <w:rPr>
          <w:rFonts w:hint="eastAsia"/>
        </w:rPr>
        <w:br/>
      </w:r>
      <w:r>
        <w:rPr>
          <w:rFonts w:hint="eastAsia"/>
        </w:rPr>
        <w:t>　　第二节 世界移动音频行业发展走势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一、全球移动音频行业市场分布情况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二、全球移动音频行业发展趋势分析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全球移动音频行业重点国家和区域分析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中国移动音频行业市场供需状况分析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中国移动音频行业市场规模情况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中国移动音频行业盈利情况分析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中国移动音频行业市场需求状况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一、2020-2025年移动音频行业市场需求情况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二、移动音频行业市场需求特点分析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三、2026-2032年移动音频行业市场需求预测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中国移动音频行业产量情况分析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一、2020-2025年移动音频行业产量统计分析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二、移动音频行业区域产量分析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三、2026-2032年移动音频行业产量预测分析</w:t>
      </w:r>
      <w:r>
        <w:rPr>
          <w:rFonts w:hint="eastAsia"/>
        </w:rPr>
        <w:br/>
      </w:r>
      <w:r>
        <w:rPr>
          <w:rFonts w:hint="eastAsia"/>
        </w:rPr>
        <w:t>　　第五节 移动音频行业市场供需平衡状况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中国移动音频行业进出口情况分析预测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2020-2025年中国移动音频行业进出口情况分析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一、2020-2025年中国移动音频行业进口分析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二、2020-2025年中国移动音频行业出口分析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2026-2032年中国移动音频行业进出口情况预测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一、2026-2032年中国移动音频行业进口预测分析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二、2026-2032年中国移动音频行业出口预测分析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影响移动音频行业进出口变化的主要原因分析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2020-2025年中国移动音频行业重点地区调研分析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一、中国移动音频行业重点区域市场结构调研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二、**地区移动音频市场调研分析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三、**地区移动音频市场调研分析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四、**地区移动音频市场调研分析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五、**地区移动音频市场调研分析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六、**地区移动音频市场调研分析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移动音频行业细分产品市场调研分析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中国移动音频行业市场行情分析预测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移动音频价格影响因素分析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2020-2025年中国移动音频市场价格趋向分析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2026-2032年中国移动音频市场价格趋向预测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移动音频行业上、下游市场分析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移动音频行业上游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移动音频行业下游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移动音频行业竞争格局分析</w:t>
      </w:r>
      <w:r>
        <w:rPr>
          <w:rFonts w:hint="eastAsia"/>
        </w:rPr>
        <w:br/>
      </w:r>
      <w:r>
        <w:rPr>
          <w:rFonts w:hint="eastAsia"/>
        </w:rPr>
        <w:t>　　第一节 移动音频行业集中度分析</w:t>
      </w:r>
      <w:r>
        <w:rPr>
          <w:rFonts w:hint="eastAsia"/>
        </w:rPr>
        <w:br/>
      </w:r>
      <w:r>
        <w:rPr>
          <w:rFonts w:hint="eastAsia"/>
        </w:rPr>
        <w:t>　　　　一、移动音频市场集中度分析</w:t>
      </w:r>
      <w:r>
        <w:rPr>
          <w:rFonts w:hint="eastAsia"/>
        </w:rPr>
        <w:br/>
      </w:r>
      <w:r>
        <w:rPr>
          <w:rFonts w:hint="eastAsia"/>
        </w:rPr>
        <w:t>　　　　二、移动音频企业集中度分析</w:t>
      </w:r>
      <w:r>
        <w:rPr>
          <w:rFonts w:hint="eastAsia"/>
        </w:rPr>
        <w:br/>
      </w:r>
      <w:r>
        <w:rPr>
          <w:rFonts w:hint="eastAsia"/>
        </w:rPr>
        <w:t>　　　　三、移动音频区域集中度分析</w:t>
      </w:r>
      <w:r>
        <w:rPr>
          <w:rFonts w:hint="eastAsia"/>
        </w:rPr>
        <w:br/>
      </w:r>
      <w:r>
        <w:rPr>
          <w:rFonts w:hint="eastAsia"/>
        </w:rPr>
        <w:t>　　第二节 移动音频行业竞争格局分析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一、2026年移动音频行业竞争分析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二、2026年中外移动音频产品竞争分析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三、2020-2025年中国移动音频市场竞争分析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四、2026-2032年国内主要移动音频企业动向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移动音频行业重点企业发展调研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移动音频重点企业（一）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移动音频重点企业（二）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移动音频重点企业（三）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移动音频重点企业（四）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移动音频重点企业（五）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移动音频重点企业（六）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移动音频企业发展策略分析</w:t>
      </w:r>
      <w:r>
        <w:rPr>
          <w:rFonts w:hint="eastAsia"/>
        </w:rPr>
        <w:br/>
      </w:r>
      <w:r>
        <w:rPr>
          <w:rFonts w:hint="eastAsia"/>
        </w:rPr>
        <w:t>　　第一节 移动音频市场策略分析</w:t>
      </w:r>
      <w:r>
        <w:rPr>
          <w:rFonts w:hint="eastAsia"/>
        </w:rPr>
        <w:br/>
      </w:r>
      <w:r>
        <w:rPr>
          <w:rFonts w:hint="eastAsia"/>
        </w:rPr>
        <w:t>　　　　一、移动音频价格策略分析</w:t>
      </w:r>
      <w:r>
        <w:rPr>
          <w:rFonts w:hint="eastAsia"/>
        </w:rPr>
        <w:br/>
      </w:r>
      <w:r>
        <w:rPr>
          <w:rFonts w:hint="eastAsia"/>
        </w:rPr>
        <w:t>　　　　二、移动音频渠道策略分析</w:t>
      </w:r>
      <w:r>
        <w:rPr>
          <w:rFonts w:hint="eastAsia"/>
        </w:rPr>
        <w:br/>
      </w:r>
      <w:r>
        <w:rPr>
          <w:rFonts w:hint="eastAsia"/>
        </w:rPr>
        <w:t>　　第二节 移动音频销售策略分析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提高移动音频企业竞争力的策略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一、提高中国移动音频企业核心竞争力的对策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二、移动音频企业提升竞争力的主要方向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三、影响移动音频企业核心竞争力的因素及提升途径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四、提高移动音频企业竞争力的策略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对我国移动音频品牌的战略思考</w:t>
      </w:r>
      <w:r>
        <w:rPr>
          <w:rFonts w:hint="eastAsia"/>
        </w:rPr>
        <w:br/>
      </w:r>
      <w:r>
        <w:rPr>
          <w:rFonts w:hint="eastAsia"/>
        </w:rPr>
        <w:t>　　　　一、移动音频实施品牌战略的意义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二、移动音频企业品牌的现状分析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三、我国移动音频企业的品牌战略</w:t>
      </w:r>
      <w:r>
        <w:rPr>
          <w:rFonts w:hint="eastAsia"/>
        </w:rPr>
        <w:br/>
      </w:r>
      <w:r>
        <w:rPr>
          <w:rFonts w:hint="eastAsia"/>
        </w:rPr>
        <w:t>　　　　四、移动音频品牌战略管理的策略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中国移动音频行业营销策略分析</w:t>
      </w:r>
      <w:r>
        <w:rPr>
          <w:rFonts w:hint="eastAsia"/>
        </w:rPr>
        <w:br/>
      </w:r>
      <w:r>
        <w:rPr>
          <w:rFonts w:hint="eastAsia"/>
        </w:rPr>
        <w:t>　　第一节 移动音频市场推广策略研究分析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一、做好移动音频产品导入</w:t>
      </w:r>
      <w:r>
        <w:rPr>
          <w:rFonts w:hint="eastAsia"/>
        </w:rPr>
        <w:br/>
      </w:r>
      <w:r>
        <w:rPr>
          <w:rFonts w:hint="eastAsia"/>
        </w:rPr>
        <w:t>　　　　二、做好移动音频产品组合和产品线决策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三、移动音频行业城市市场推广策略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移动音频行业渠道营销研究分析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一、移动音频行业营销环境分析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二、移动音频行业现存的营销渠道分析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三、移动音频行业终端市场营销管理策略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移动音频行业营销战略研究分析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一、中国移动音频行业有效整合营销策略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二、建立移动音频行业厂商的双嬴模式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2026-2032年中国移动音频行业前景与风险预测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2026年移动音频市场前景分析</w:t>
      </w:r>
      <w:r>
        <w:rPr>
          <w:rFonts w:hint="eastAsia"/>
        </w:rPr>
        <w:br/>
      </w:r>
      <w:r>
        <w:rPr>
          <w:rFonts w:hint="eastAsia"/>
        </w:rPr>
        <w:t>　　第二节 2026年移动音频发展趋势预测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2026-2032年中国移动音频行业投资特性分析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一、2026-2032年中国移动音频行业进入壁垒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二、2026-2032年中国移动音频行业盈利模式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三、2026-2032年中国移动音频行业盈利因素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2026-2032年中国移动音频行业投资机会分析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一、2026-2032年中国移动音频细分市场投资机会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二、2026-2032年中国移动音频行业区域市场投资潜力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2026-2032年中国移动音频行业投资风险分析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一、2026-2032年中国移动音频行业市场竞争风险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二、2026-2032年中国移动音频行业技术风险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三、2026-2032年中国移动音频行业政策风险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四、2026-2032年中国移动音频行业进入退出风险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2026-2032年中国移动音频行业盈利模式与投资策略分析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国外移动音频行业投资现状及经营模式分析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一、境外移动音频行业成长情况调查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中国移动音频行业商业模式探讨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中国移动音频行业投资国际化发展战略分析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中国移动音频行业投资策略分析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中国移动音频行业资本运作战略选择方案研究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(中-智林)中国移动音频行业多元化经营战略的可行性分析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移动音频行业历程</w:t>
      </w:r>
      <w:r>
        <w:rPr>
          <w:rFonts w:hint="eastAsia"/>
        </w:rPr>
        <w:br/>
      </w:r>
      <w:r>
        <w:rPr>
          <w:rFonts w:hint="eastAsia"/>
        </w:rPr>
        <w:t>　　图表 移动音频行业生命周期</w:t>
      </w:r>
      <w:r>
        <w:rPr>
          <w:rFonts w:hint="eastAsia"/>
        </w:rPr>
        <w:br/>
      </w:r>
      <w:r>
        <w:rPr>
          <w:rFonts w:hint="eastAsia"/>
        </w:rPr>
        <w:t>　　图表 移动音频行业产业链分析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2020-2025年移动音频行业市场容量分析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2020-2025年中国移动音频市场需求量及增速统计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2025年中国移动音频行业需求领域分布格局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2020-2025年中国移动音频进口金额分析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2020-2025年中国移动音频出口数量分析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2020-2025年中国移动音频出口金额分析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2025年中国移动音频进口国家及地区分析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2025年中国移动音频出口国家及地区分析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2020-2025年中国移动音频行业企业平均规模情况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移动音频重点企业（一）基本信息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移动音频重点企业（一）经营情况分析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移动音频重点企业（一）主要经济指标情况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移动音频重点企业（二）经营情况分析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移动音频重点企业（二）主要经济指标情况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移动音频重点企业（三）经营情况分析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移动音频重点企业（三）主要经济指标情况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移动音频重点企业（三）成长能力情况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2026-2032年中国移动音频市场前景分析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2026-2032年中国移动音频行业发展趋势预测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f29ed026d4455" w:history="1">
        <w:r>
          <w:rPr>
            <w:rStyle w:val="Hyperlink"/>
          </w:rPr>
          <w:t>2026-2032年中国移动音频行业研究分析与前景趋势报告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f29ed026d4455" w:history="1">
        <w:r>
          <w:rPr>
            <w:rStyle w:val="Hyperlink"/>
          </w:rPr>
          <w:t>https://www.20087.com/8/15/YiDongYinPinShiChangQianJingFenXi.html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热点：视频转音频、移动音频彩铃功能免费版、音频mp3、移动音频是什么、音频下载到手机、移动音频彩铃是免费的吗、手机音频、移动音频的特征、音频是什么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9a61ddd445ad" w:history="1">
      <w:r>
        <w:rPr>
          <w:rStyle w:val="Hyperlink"/>
        </w:rPr>
        <w:t>2026-2032年中国移动音频行业研究分析与前景趋势报告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DongYinPinShiChangQianJingFenXi.html" TargetMode="External" Id="R5e1f29ed026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DongYinPinShiChangQianJingFenXi.html" TargetMode="External" Id="Rcb1d9a61ddd4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2026-05-17T03:16:38Z</dcterms:created>
  <dcterms:modified xsi:type="dcterms:W3CDTF">2026-05-17T04:16:38Z</dcterms:modified>
  <dc:subject>2026-2032年中国移动音频行业研究分析与前景趋势报告</dc:subject>
  <dc:title>2026-2032年中国移动音频行业研究分析与前景趋势报告</dc:title>
  <cp:keywords>2026-2032年中国移动音频行业研究分析与前景趋势报告</cp:keywords>
  <dc:description>2026-2032年中国移动音频行业研究分析与前景趋势报告</dc:description>
</cp:coreProperties>
</file>