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a170723244b9" w:history="1">
              <w:r>
                <w:rPr>
                  <w:rStyle w:val="Hyperlink"/>
                </w:rPr>
                <w:t>2025-2030年全球与中国体育训练AI市场现状调研及发展前景预测分析报告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a170723244b9" w:history="1">
              <w:r>
                <w:rPr>
                  <w:rStyle w:val="Hyperlink"/>
                </w:rPr>
                <w:t>2025-2030年全球与中国体育训练AI市场现状调研及发展前景预测分析报告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7a170723244b9" w:history="1">
                <w:r>
                  <w:rPr>
                    <w:rStyle w:val="Hyperlink"/>
                  </w:rPr>
                  <w:t>https://www.20087.com/8/15/TiYuXunLianAIDeFaZhanQianJing.html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训练AI是运用人工智能技术对运动员的训练过程进行分析、评估和指导的应用系统。通过收集运动员的生理数据、动作捕捉信息等多维度数据，体育训练AI能够生成详细的报告，指出训练中的不足之处，并提出个性化的改进方案。这种技术不仅可以帮助教练员制定更加科学合理的训练计划，还能有效预防运动损伤，提高运动员的比赛成绩。近年来，随着可穿戴设备和物联网技术的普及，获取高质量训练数据变得越来越容易，这为体育训练AI的发展提供了强有力的支持。目前，市场上已经出现了多种成熟的体育训练AI产品，涵盖了跑步、游泳、篮球等多个项目，深受专业运动员和健身爱好者的欢迎。</w:t>
      </w:r>
      <w:r>
        <w:rPr>
          <w:rFonts w:hint="eastAsia"/>
        </w:rPr>
        <w:br/>
      </w:r>
      <w:r>
        <w:rPr>
          <w:rFonts w:hint="eastAsia"/>
        </w:rPr>
        <w:t>　　未来，体育训练AI将更加深入地融入到体育训练的各个环节中。一方面，随着算法模型的不断优化，体育训练AI将能够实现更加精细化的数据分析，为每位运动员量身定制最适合的训练方案，甚至模拟比赛情境，提高实战能力；另一方面，虚拟现实（VR）、增强现实（AR）等技术的融合将为运动员提供沉浸式的训练体验，增强训练效果。此外，随着5G网络的普及，远程训练和在线指导将成为可能，打破地域限制，促进优质资源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a170723244b9" w:history="1">
        <w:r>
          <w:rPr>
            <w:rStyle w:val="Hyperlink"/>
          </w:rPr>
          <w:t>2025-2030年全球与中国体育训练AI市场现状调研及发展前景预测分析报告</w:t>
        </w:r>
      </w:hyperlink>
      <w:r>
        <w:rPr>
          <w:rFonts w:hint="eastAsia"/>
        </w:rPr>
        <w:t>》基于深入的市场调研及国家统计局、商务部、发改委等多方权威数据，全面分析了全球及中国体育训练AI行业的整体运行状况及子行业发展情况。报告立足于宏观经济、政策环境，探讨了行业影响因素，并对未来趋势进行了科学预测。该研究报告数据详实、图表丰富，为体育训练AI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体育训练AI市场概述</w:t>
      </w:r>
      <w:r>
        <w:rPr>
          <w:rFonts w:hint="eastAsia"/>
        </w:rPr>
        <w:br/>
      </w:r>
      <w:r>
        <w:rPr>
          <w:rFonts w:hint="eastAsia"/>
        </w:rPr>
        <w:t>　　1.1 体育训练AI市场概述</w:t>
      </w:r>
      <w:r>
        <w:rPr>
          <w:rFonts w:hint="eastAsia"/>
        </w:rPr>
        <w:br/>
      </w:r>
      <w:r>
        <w:rPr>
          <w:rFonts w:hint="eastAsia"/>
        </w:rPr>
        <w:t>　　1.2 不同产品类型体育训练AI分析</w:t>
      </w:r>
      <w:r>
        <w:rPr>
          <w:rFonts w:hint="eastAsia"/>
        </w:rPr>
        <w:br/>
      </w:r>
      <w:r>
        <w:rPr>
          <w:rFonts w:hint="eastAsia"/>
        </w:rPr>
        <w:t>　　　　1.2.1 动作分析</w:t>
      </w:r>
      <w:r>
        <w:rPr>
          <w:rFonts w:hint="eastAsia"/>
        </w:rPr>
        <w:br/>
      </w:r>
      <w:r>
        <w:rPr>
          <w:rFonts w:hint="eastAsia"/>
        </w:rPr>
        <w:t>　　　　1.2.2 个性化训练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全球市场不同产品类型体育训练AI销售额对比（2019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全球不同产品类型体育训练AI销售额及市场份额（2019-2024）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全球不同产品类型体育训练AI销售额预测（2025-2030）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中国不同产品类型体育训练AI销售额及市场份额（2019-2024）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中国不同产品类型体育训练AI销售额预测（2025-2030）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从不同应用，体育训练AI主要包括如下几个方面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专业运动员</w:t>
      </w:r>
      <w:r>
        <w:rPr>
          <w:rFonts w:hint="eastAsia"/>
        </w:rPr>
        <w:br/>
      </w:r>
      <w:r>
        <w:rPr>
          <w:rFonts w:hint="eastAsia"/>
        </w:rPr>
        <w:t>　　　　2.1.2 学校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全球市场不同应用体育训练AI销售额对比（2019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全球不同应用体育训练AI销售额及市场份额（2019-2024）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全球不同应用体育训练AI销售额预测（2025-2030）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中国不同应用体育训练AI销售额及市场份额（2019-2024）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中国不同应用体育训练AI销售额预测（2025-2030）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全球体育训练AI主要地区分析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全球主要地区体育训练AI市场规模分析：2019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全球主要地区体育训练AI销售额及份额（2019-2024年）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全球主要地区体育训练AI销售额及份额预测（2025-2030）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东南亚体育训练AI销售额及预测（2019-2030）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印度体育训练AI销售额及预测（2019-2030）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全球主要企业体育训练AI销售额及市场份额</w:t>
      </w:r>
      <w:r>
        <w:rPr>
          <w:rFonts w:hint="eastAsia"/>
        </w:rPr>
        <w:br/>
      </w:r>
      <w:r>
        <w:rPr>
          <w:rFonts w:hint="eastAsia"/>
        </w:rPr>
        <w:t>　　4.2 全球体育训练AI主要企业竞争态势</w:t>
      </w:r>
      <w:r>
        <w:rPr>
          <w:rFonts w:hint="eastAsia"/>
        </w:rPr>
        <w:br/>
      </w:r>
      <w:r>
        <w:rPr>
          <w:rFonts w:hint="eastAsia"/>
        </w:rPr>
        <w:t>　　　　4.2.1 体育训练AI行业集中度分析：2023年全球Top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全球体育训练AI第一梯队、第二梯队和第三梯队企业及市场份额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2023年全球主要厂商体育训练AI收入排名</w:t>
      </w:r>
      <w:r>
        <w:rPr>
          <w:rFonts w:hint="eastAsia"/>
        </w:rPr>
        <w:br/>
      </w:r>
      <w:r>
        <w:rPr>
          <w:rFonts w:hint="eastAsia"/>
        </w:rPr>
        <w:t>　　4.4 全球主要厂商体育训练AI总部及市场区域分布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全球主要厂商体育训练AI产品类型及应用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全球主要厂商体育训练AI商业化日期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体育训练AI全球领先企业SWOT分析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中国市场体育训练AI主要企业分析</w:t>
      </w:r>
      <w:r>
        <w:rPr>
          <w:rFonts w:hint="eastAsia"/>
        </w:rPr>
        <w:br/>
      </w:r>
      <w:r>
        <w:rPr>
          <w:rFonts w:hint="eastAsia"/>
        </w:rPr>
        <w:t>　　5.1 中国体育训练AI销售额及市场份额（2019-2024）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中国体育训练AITop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体育训练AI产品及服务介绍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体育训练AI行业发展机遇及主要驱动因素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体育训练AI行业发展面临的风险</w:t>
      </w:r>
      <w:r>
        <w:rPr>
          <w:rFonts w:hint="eastAsia"/>
        </w:rPr>
        <w:br/>
      </w:r>
      <w:r>
        <w:rPr>
          <w:rFonts w:hint="eastAsia"/>
        </w:rPr>
        <w:t>　　7.3 体育训练AI行业政策分析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动作分析主要企业列表</w:t>
      </w:r>
      <w:r>
        <w:rPr>
          <w:rFonts w:hint="eastAsia"/>
        </w:rPr>
        <w:br/>
      </w:r>
      <w:r>
        <w:rPr>
          <w:rFonts w:hint="eastAsia"/>
        </w:rPr>
        <w:t>　　表 2： 个性化训练主要企业列表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全球市场不同产品类型体育训练AI销售额及增长率对比（2019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全球不同产品类型体育训练AI销售额列表（2019-2024）&amp;（百万美元）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全球不同产品类型体育训练AI销售额市场份额列表（2019-2024）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全球不同产品类型体育训练AI销售额预测（2025-2030）&amp;（百万美元）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全球不同产品类型体育训练AI销售额市场份额预测（2025-2030）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中国不同产品类型体育训练AI销售额列表（2019-2024）&amp;（百万美元）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中国不同产品类型体育训练AI销售额市场份额列表（2019-2024）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中国不同产品类型体育训练AI销售额预测（2025-2030）&amp;（百万美元）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中国不同产品类型体育训练AI销售额市场份额预测（2025-2030）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全球市场不同应用体育训练AI销售额及增长率对比（2019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全球不同应用体育训练AI销售额列表（2019-2024）&amp;（百万美元）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全球不同应用体育训练AI销售额市场份额列表（2019-2024）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全球不同应用体育训练AI销售额预测（2025-2030）&amp;（百万美元）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全球不同应用体育训练AI市场份额预测（2025-2030）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中国不同应用体育训练AI销售额列表（2019-2024）&amp;（百万美元）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中国不同应用体育训练AI销售额市场份额列表（2019-2024）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中国不同应用体育训练AI销售额预测（2025-2030）&amp;（百万美元）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中国不同应用体育训练AI销售额市场份额预测（2025-2030）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全球主要地区体育训练AI销售额：（2019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全球主要地区体育训练AI销售额列表（2019-2024年）&amp;（百万美元）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全球主要地区体育训练AI销售额及份额列表（2019-2024年）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全球主要地区体育训练AI销售额列表预测（2025-2030）&amp;（百万美元）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全球主要地区体育训练AI销售额及份额列表预测（2025-2030）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全球主要企业体育训练AI销售额（2019-2024）&amp;（百万美元）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全球主要企业体育训练AI销售额份额对比（2019-2024）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2023年全球体育训练AI主要厂商市场地位（第一梯队、第二梯队和第三梯队）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2023年全球主要厂商体育训练AI收入排名（百万美元）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全球主要厂商体育训练AI总部及市场区域分布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全球主要厂商体育训练AI产品类型及应用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全球主要厂商体育训练AI商业化日期</w:t>
      </w:r>
      <w:r>
        <w:rPr>
          <w:rFonts w:hint="eastAsia"/>
        </w:rPr>
        <w:br/>
      </w:r>
      <w:r>
        <w:rPr>
          <w:rFonts w:hint="eastAsia"/>
        </w:rPr>
        <w:t>　　表 34： 全球体育训练AI市场投资、并购等现状分析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中国主要企业体育训练AI销售额列表（2019-2024）&amp;（百万美元）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中国主要企业体育训练AI销售额份额对比（2019-2024）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重点企业（13）公司信息、总部、体育训练AI市场地位以及主要的竞争对手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体育训练AI产品及服务介绍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体育训练AI收入及毛利率（2019-2024）&amp;（百万美元）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体育训练AI行业发展机遇及主要驱动因素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体育训练AI行业发展面临的风险</w:t>
      </w:r>
      <w:r>
        <w:rPr>
          <w:rFonts w:hint="eastAsia"/>
        </w:rPr>
        <w:br/>
      </w:r>
      <w:r>
        <w:rPr>
          <w:rFonts w:hint="eastAsia"/>
        </w:rPr>
        <w:t>　　表 103： 体育训练AI行业政策分析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体育训练AI产品图片</w:t>
      </w:r>
      <w:r>
        <w:rPr>
          <w:rFonts w:hint="eastAsia"/>
        </w:rPr>
        <w:br/>
      </w:r>
      <w:r>
        <w:rPr>
          <w:rFonts w:hint="eastAsia"/>
        </w:rPr>
        <w:t>　　图 2： 全球市场体育训练AI市场规模（销售额），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全球体育训练AI市场销售额预测：（百万美元）&amp;（2019-2030）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中国市场体育训练AI销售额及未来趋势（2019-2030）&amp;（百万美元）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动作分析 产品图片</w:t>
      </w:r>
      <w:r>
        <w:rPr>
          <w:rFonts w:hint="eastAsia"/>
        </w:rPr>
        <w:br/>
      </w:r>
      <w:r>
        <w:rPr>
          <w:rFonts w:hint="eastAsia"/>
        </w:rPr>
        <w:t>　　图 6： 全球动作分析规模及增长率（2019-2030）&amp;（百万美元）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个性化训练产品图片</w:t>
      </w:r>
      <w:r>
        <w:rPr>
          <w:rFonts w:hint="eastAsia"/>
        </w:rPr>
        <w:br/>
      </w:r>
      <w:r>
        <w:rPr>
          <w:rFonts w:hint="eastAsia"/>
        </w:rPr>
        <w:t>　　图 8： 全球个性化训练规模及增长率（2019-2030）&amp;（百万美元）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全球不同产品类型体育训练AI市场份额2023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全球不同产品类型体育训练AI市场份额2019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全球不同产品类型体育训练AI市场份额预测2025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中国不同产品类型体育训练AI市场份额2019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中国不同产品类型体育训练AI市场份额预测2025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专业运动员</w:t>
      </w:r>
      <w:r>
        <w:rPr>
          <w:rFonts w:hint="eastAsia"/>
        </w:rPr>
        <w:br/>
      </w:r>
      <w:r>
        <w:rPr>
          <w:rFonts w:hint="eastAsia"/>
        </w:rPr>
        <w:t>　　图 17： 学校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全球不同应用体育训练AI市场份额2023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全球不同应用体育训练AI市场份额2019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全球主要地区体育训练AI销售额市场份额（2019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北美体育训练AI销售额及预测（2019-2030）&amp;（百万美元）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欧洲体育训练AI销售额及预测（2019-2030）&amp;（百万美元）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中国体育训练AI销售额及预测（2019-2030）&amp;（百万美元）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日本体育训练AI销售额及预测（2019-2030）&amp;（百万美元）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东南亚体育训练AI销售额及预测（2019-2030）&amp;（百万美元）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印度体育训练AI销售额及预测（2019-2030）&amp;（百万美元）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2023年全球前五大厂商体育训练AI市场份额</w:t>
      </w:r>
      <w:r>
        <w:rPr>
          <w:rFonts w:hint="eastAsia"/>
        </w:rPr>
        <w:br/>
      </w:r>
      <w:r>
        <w:rPr>
          <w:rFonts w:hint="eastAsia"/>
        </w:rPr>
        <w:t>　　图 29： 2023年全球体育训练AI第一梯队、第二梯队和第三梯队厂商及市场份额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体育训练AI全球领先企业SWOT分析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2023年中国排名前三和前五体育训练AI企业市场份额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a170723244b9" w:history="1">
        <w:r>
          <w:rPr>
            <w:rStyle w:val="Hyperlink"/>
          </w:rPr>
          <w:t>2025-2030年全球与中国体育训练AI市场现状调研及发展前景预测分析报告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7a170723244b9" w:history="1">
        <w:r>
          <w:rPr>
            <w:rStyle w:val="Hyperlink"/>
          </w:rPr>
          <w:t>https://www.20087.com/8/15/TiYuXunLianAIDeFaZhanQianJing.html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85519c114524" w:history="1">
      <w:r>
        <w:rPr>
          <w:rStyle w:val="Hyperlink"/>
        </w:rPr>
        <w:t>2025-2030年全球与中国体育训练AI市场现状调研及发展前景预测分析报告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iYuXunLianAIDeFaZhanQianJing.html" TargetMode="External" Id="Rc097a1707232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iYuXunLianAIDeFaZhanQianJing.html" TargetMode="External" Id="R996085519c11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2024-11-12T23:37:07Z</dcterms:created>
  <dcterms:modified xsi:type="dcterms:W3CDTF">2024-11-13T00:37:07Z</dcterms:modified>
  <dc:subject>2025-2030年全球与中国体育训练AI市场现状调研及发展前景预测分析报告</dc:subject>
  <dc:title>2025-2030年全球与中国体育训练AI市场现状调研及发展前景预测分析报告</dc:title>
  <cp:keywords>2025-2030年全球与中国体育训练AI市场现状调研及发展前景预测分析报告</cp:keywords>
  <dc:description>2025-2030年全球与中国体育训练AI市场现状调研及发展前景预测分析报告</dc:description>
</cp:coreProperties>
</file>