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36f944d2b4295" w:history="1">
              <w:r>
                <w:rPr>
                  <w:rStyle w:val="Hyperlink"/>
                </w:rPr>
                <w:t>中国第三方冷链物流行业市场调研与前景趋势分析报告（2025-2031年）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36f944d2b4295" w:history="1">
              <w:r>
                <w:rPr>
                  <w:rStyle w:val="Hyperlink"/>
                </w:rPr>
                <w:t>中国第三方冷链物流行业市场调研与前景趋势分析报告（2025-2031年）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36f944d2b4295" w:history="1">
                <w:r>
                  <w:rPr>
                    <w:rStyle w:val="Hyperlink"/>
                  </w:rPr>
                  <w:t>https://www.20087.com/8/85/DiSanFangLengLianWuLiuShiChangXianZhuangHeQianJing.html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冷链物流是连接农产品、食品与消费者的重要桥梁，近年来随着电商、新零售的兴起而快速发展。依托先进的制冷技术、信息化管理平台，第三方冷链物流能够确保食品在运输过程中的新鲜度和安全性。目前，行业正面临冷链物流网络建设、冷链物流标准化和信息化建设的挑战与机遇。</w:t>
      </w:r>
      <w:r>
        <w:rPr>
          <w:rFonts w:hint="eastAsia"/>
        </w:rPr>
        <w:br/>
      </w:r>
      <w:r>
        <w:rPr>
          <w:rFonts w:hint="eastAsia"/>
        </w:rPr>
        <w:t>　　未来，第三方冷链物流的发展将更加侧重于智能化、绿色化和网络化。智能化体现在运用物联网、大数据、AI等技术，实现冷链物流全程监控和智能调度，提高物流效率和透明度。绿色化则是通过采用新能源冷藏车、优化路线规划，减少碳排放，符合可持续发展要求。网络化则意味着构建全国乃至全球范围内的冷链物流网络，提高冷链物流服务的覆盖范围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36f944d2b4295" w:history="1">
        <w:r>
          <w:rPr>
            <w:rStyle w:val="Hyperlink"/>
          </w:rPr>
          <w:t>中国第三方冷链物流行业市场调研与前景趋势分析报告（2025-2031年）</w:t>
        </w:r>
      </w:hyperlink>
      <w:r>
        <w:rPr>
          <w:rFonts w:hint="eastAsia"/>
        </w:rPr>
        <w:t>》专业、系统地分析了第三方冷链物流行业现状，包括市场需求、市场规模及价格动态，全面梳理了第三方冷链物流产业链结构，并对第三方冷链物流细分市场进行了探究。第三方冷链物流报告基于详实数据，科学预测了第三方冷链物流市场发展前景和发展趋势，同时剖析了第三方冷链物流品牌竞争、市场集中度以及重点企业的市场地位。在识别风险与机遇的基础上，第三方冷链物流报告提出了针对性的发展策略和建议。第三方冷链物流报告为第三方冷链物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第三方冷链物流产业概述</w:t>
      </w:r>
      <w:r>
        <w:rPr>
          <w:rFonts w:hint="eastAsia"/>
        </w:rPr>
        <w:br/>
      </w:r>
      <w:r>
        <w:rPr>
          <w:rFonts w:hint="eastAsia"/>
        </w:rPr>
        <w:t>　　第一节 第三方冷链物流定义</w:t>
      </w:r>
      <w:r>
        <w:rPr>
          <w:rFonts w:hint="eastAsia"/>
        </w:rPr>
        <w:br/>
      </w:r>
      <w:r>
        <w:rPr>
          <w:rFonts w:hint="eastAsia"/>
        </w:rPr>
        <w:t>　　第二节 第三方冷链物流行业特点</w:t>
      </w:r>
      <w:r>
        <w:rPr>
          <w:rFonts w:hint="eastAsia"/>
        </w:rPr>
        <w:br/>
      </w:r>
      <w:r>
        <w:rPr>
          <w:rFonts w:hint="eastAsia"/>
        </w:rPr>
        <w:t>　　第三节 第三方冷链物流产业链分析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2024-2025年中国第三方冷链物流行业运行环境分析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中国第三方冷链物流运行经济环境分析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中国第三方冷链物流产业政策环境分析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一、第三方冷链物流行业监管体制</w:t>
      </w:r>
      <w:r>
        <w:rPr>
          <w:rFonts w:hint="eastAsia"/>
        </w:rPr>
        <w:br/>
      </w:r>
      <w:r>
        <w:rPr>
          <w:rFonts w:hint="eastAsia"/>
        </w:rPr>
        <w:t>　　　　二、第三方冷链物流行业主要法规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三、主要第三方冷链物流产业政策</w:t>
      </w:r>
      <w:r>
        <w:rPr>
          <w:rFonts w:hint="eastAsia"/>
        </w:rPr>
        <w:br/>
      </w:r>
      <w:r>
        <w:rPr>
          <w:rFonts w:hint="eastAsia"/>
        </w:rPr>
        <w:t>　　第三节 中国第三方冷链物流产业社会环境分析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国外第三方冷链物流行业发展态势分析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国外第三方冷链物流市场发展现状分析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国外主要国家第三方冷链物流市场现状</w:t>
      </w:r>
      <w:r>
        <w:rPr>
          <w:rFonts w:hint="eastAsia"/>
        </w:rPr>
        <w:br/>
      </w:r>
      <w:r>
        <w:rPr>
          <w:rFonts w:hint="eastAsia"/>
        </w:rPr>
        <w:t>　　第三节 国外第三方冷链物流行业发展趋势预测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中国第三方冷链物流行业市场分析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2019-2024年中国第三方冷链物流行业规模情况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2019-2024年中国第三方冷链物流市场规模情况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2019-2024年中国第三方冷链物流行业盈利情况分析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2019-2024年中国第三方冷链物流市场需求状况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2019-2024年中国第三方冷链物流行业市场供给状况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2019-2024年第三方冷链物流行业市场供需平衡状况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中国重点地区第三方冷链物流行业市场调研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中国第三方冷链物流行业价格走势及影响因素分析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国内第三方冷链物流行业价格回顾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国内第三方冷链物流行业价格走势预测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国内第三方冷链物流行业价格影响因素分析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中国第三方冷链物流行业客户调研</w:t>
      </w:r>
      <w:r>
        <w:rPr>
          <w:rFonts w:hint="eastAsia"/>
        </w:rPr>
        <w:br/>
      </w:r>
      <w:r>
        <w:rPr>
          <w:rFonts w:hint="eastAsia"/>
        </w:rPr>
        <w:t>　　　　一、第三方冷链物流行业客户偏好调查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二、客户对第三方冷链物流品牌的首要认知渠道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三、第三方冷链物流品牌忠诚度调查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四、第三方冷链物流行业客户消费理念调研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中国第三方冷链物流行业竞争格局分析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2025年第三方冷链物流行业集中度分析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一、第三方冷链物流市场集中度分析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二、第三方冷链物流企业集中度分析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一、第三方冷链物流行业竞争策略分析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二、第三方冷链物流行业竞争格局展望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三、我国第三方冷链物流市场竞争趋势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第三方冷链物流行业重点企业发展调研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第三方冷链物流行业企业经营策略研究分析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第三方冷链物流企业多样化经营策略分析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一、第三方冷链物流企业多样化经营情况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二、现行第三方冷链物流行业多样化经营的方向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大型第三方冷链物流企业集团未来发展策略分析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对中小第三方冷链物流企业生产经营的建议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第三方冷链物流行业投资风险与控制策略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第三方冷链物流行业SWOT模型分析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一、第三方冷链物流行业优势分析</w:t>
      </w:r>
      <w:r>
        <w:rPr>
          <w:rFonts w:hint="eastAsia"/>
        </w:rPr>
        <w:br/>
      </w:r>
      <w:r>
        <w:rPr>
          <w:rFonts w:hint="eastAsia"/>
        </w:rPr>
        <w:t>　　　　二、第三方冷链物流行业劣势分析</w:t>
      </w:r>
      <w:r>
        <w:rPr>
          <w:rFonts w:hint="eastAsia"/>
        </w:rPr>
        <w:br/>
      </w:r>
      <w:r>
        <w:rPr>
          <w:rFonts w:hint="eastAsia"/>
        </w:rPr>
        <w:t>　　　　三、第三方冷链物流行业机会分析</w:t>
      </w:r>
      <w:r>
        <w:rPr>
          <w:rFonts w:hint="eastAsia"/>
        </w:rPr>
        <w:br/>
      </w:r>
      <w:r>
        <w:rPr>
          <w:rFonts w:hint="eastAsia"/>
        </w:rPr>
        <w:t>　　　　四、第三方冷链物流行业风险分析</w:t>
      </w:r>
      <w:r>
        <w:rPr>
          <w:rFonts w:hint="eastAsia"/>
        </w:rPr>
        <w:br/>
      </w:r>
      <w:r>
        <w:rPr>
          <w:rFonts w:hint="eastAsia"/>
        </w:rPr>
        <w:t>　　第二节 第三方冷链物流行业投资风险及控制策略分析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一、第三方冷链物流市场风险及控制策略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二、第三方冷链物流行业政策风险及控制策略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三、第三方冷链物流行业经营风险及控制策略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四、第三方冷链物流同业竞争风险及控制策略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五、第三方冷链物流行业其他风险及控制策略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2025-2031年中国第三方冷链物流行业投资潜力及发展趋势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2025-2031年第三方冷链物流行业投资潜力分析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一、第三方冷链物流行业重点可投资领域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二、第三方冷链物流行业目标市场需求潜力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三、第三方冷链物流行业投资潜力综合评判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2025-2031年中国第三方冷链物流行业发展趋势分析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一、2025年第三方冷链物流市场前景分析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二、2025年第三方冷链物流发展趋势预测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三、2025-2031年我国第三方冷链物流行业发展剖析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五、未来第三方冷链物流行业发展变局剖析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第三方冷链物流行业历程</w:t>
      </w:r>
      <w:r>
        <w:rPr>
          <w:rFonts w:hint="eastAsia"/>
        </w:rPr>
        <w:br/>
      </w:r>
      <w:r>
        <w:rPr>
          <w:rFonts w:hint="eastAsia"/>
        </w:rPr>
        <w:t>　　图表 第三方冷链物流行业生命周期</w:t>
      </w:r>
      <w:r>
        <w:rPr>
          <w:rFonts w:hint="eastAsia"/>
        </w:rPr>
        <w:br/>
      </w:r>
      <w:r>
        <w:rPr>
          <w:rFonts w:hint="eastAsia"/>
        </w:rPr>
        <w:t>　　图表 第三方冷链物流行业产业链分析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2019-2024年第三方冷链物流行业市场容量分析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2024年中国第三方冷链物流行业需求领域分布格局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2019-2024年中国第三方冷链物流出口金额分析</w:t>
      </w:r>
      <w:r>
        <w:rPr>
          <w:rFonts w:hint="eastAsia"/>
        </w:rPr>
        <w:br/>
      </w:r>
      <w:r>
        <w:rPr>
          <w:rFonts w:hint="eastAsia"/>
        </w:rPr>
        <w:t>　　图表 2024年中国第三方冷链物流进口国家及地区分析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2024年中国第三方冷链物流出口国家及地区分析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2019-2024年中国第三方冷链物流行业企业平均规模情况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**地区第三方冷链物流行业市场需求情况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第三方冷链物流重点企业（三）成长能力情况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2025-2031年中国第三方冷链物流行业产能预测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2025-2031年中国第三方冷链物流行业产量预测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2025-2031年中国第三方冷链物流市场需求量预测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2025-2031年中国第三方冷链物流行业供需平衡预测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2025年中国第三方冷链物流市场前景分析</w:t>
      </w:r>
      <w:r>
        <w:rPr>
          <w:rFonts w:hint="eastAsia"/>
        </w:rPr>
        <w:br/>
      </w:r>
      <w:r>
        <w:rPr>
          <w:rFonts w:hint="eastAsia"/>
        </w:rPr>
        <w:t>　　图表 2025年中国第三方冷链物流发展趋势预测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36f944d2b4295" w:history="1">
        <w:r>
          <w:rPr>
            <w:rStyle w:val="Hyperlink"/>
          </w:rPr>
          <w:t>中国第三方冷链物流行业市场调研与前景趋势分析报告（2025-2031年）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36f944d2b4295" w:history="1">
        <w:r>
          <w:rPr>
            <w:rStyle w:val="Hyperlink"/>
          </w:rPr>
          <w:t>https://www.20087.com/8/85/DiSanFangLengLianWuLiuShiChangXianZhuangHeQianJing.html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公司有哪些、第三方冷链物流企业、冷链物流行业发展前景、第三方冷链物流企业有哪些、冷链快递多少钱一公斤、第三方冷链物流发展现状、唐山冷链物流绿色发展、第三方冷链物流发展滞后、中国十大冷链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c01ba99b74e42" w:history="1">
      <w:r>
        <w:rPr>
          <w:rStyle w:val="Hyperlink"/>
        </w:rPr>
        <w:t>中国第三方冷链物流行业市场调研与前景趋势分析报告（2025-2031年）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SanFangLengLianWuLiuShiChangXianZhuangHeQianJing.html" TargetMode="External" Id="Rb1f36f944d2b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SanFangLengLianWuLiuShiChangXianZhuangHeQianJing.html" TargetMode="External" Id="Rf03c01ba99b7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2025-02-15T04:25:00Z</dcterms:created>
  <dcterms:modified xsi:type="dcterms:W3CDTF">2025-02-15T05:25:00Z</dcterms:modified>
  <dc:subject>中国第三方冷链物流行业市场调研与前景趋势分析报告（2025-2031年）</dc:subject>
  <dc:title>中国第三方冷链物流行业市场调研与前景趋势分析报告（2025-2031年）</dc:title>
  <cp:keywords>中国第三方冷链物流行业市场调研与前景趋势分析报告（2025-2031年）</cp:keywords>
  <dc:description>中国第三方冷链物流行业市场调研与前景趋势分析报告（2025-2031年）</dc:description>
</cp:coreProperties>
</file>