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750c54be44a78" w:history="1">
              <w:r>
                <w:rPr>
                  <w:rStyle w:val="Hyperlink"/>
                </w:rPr>
                <w:t>全球与中国统一威胁管理（UTM）设备市场现状分析及前景趋势报告（2025-2031年）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750c54be44a78" w:history="1">
              <w:r>
                <w:rPr>
                  <w:rStyle w:val="Hyperlink"/>
                </w:rPr>
                <w:t>全球与中国统一威胁管理（UTM）设备市场现状分析及前景趋势报告（2025-2031年）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750c54be44a78" w:history="1">
                <w:r>
                  <w:rPr>
                    <w:rStyle w:val="Hyperlink"/>
                  </w:rPr>
                  <w:t>https://www.20087.com/8/65/TongYiWeiXieGuanLi-UTM-SheBeiFaZhanQianJing.html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一威胁管理（UTM）设备是一种集成防火墙、入侵检测、防病毒、内容过滤等多种安全功能于一体的网络防护解决方案，广泛应用于中小企业及分支机构的安全架构中。随着网络攻击手段日益复杂，数据泄露、勒索软件等安全事件频发，UTM设备成为保障网络安全的重要工具。其优势在于简化部署流程、降低运维复杂度，并提供一站式安全防护服务。然而，在实际应用中，UTM设备面临性能瓶颈、更新滞后、多层防护协同效率低等挑战，尤其在处理高强度流量或高级持续性威胁时表现受限。此外，部分厂商产品缺乏定制化能力，难以满足特定行业的深度安全需求。</w:t>
      </w:r>
      <w:r>
        <w:rPr>
          <w:rFonts w:hint="eastAsia"/>
        </w:rPr>
        <w:br/>
      </w:r>
      <w:r>
        <w:rPr>
          <w:rFonts w:hint="eastAsia"/>
        </w:rPr>
        <w:t>　　未来，UTM设备将逐步向高性能、云网融合与智能化方向演进。随着人工智能和大数据分析技术的引入，UTM将具备更强的威胁感知、实时响应和自适应防御能力，实现从被动防御到主动拦截的转变。同时，云计算与边缘计算的发展推动UTM设备向虚拟化、模块化架构转型，使其能够灵活适配混合IT环境。厂商将加强与零信任安全框架、SASE架构的集成，打造更全面的端到端安全体系。此外，针对金融、医疗、能源等重点行业的专用UTM解决方案也将不断涌现，提升细分领域的安全防护深度和专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750c54be44a78" w:history="1">
        <w:r>
          <w:rPr>
            <w:rStyle w:val="Hyperlink"/>
          </w:rPr>
          <w:t>全球与中国统一威胁管理（UTM）设备市场现状分析及前景趋势报告（2025-2031年）</w:t>
        </w:r>
      </w:hyperlink>
      <w:r>
        <w:rPr>
          <w:rFonts w:hint="eastAsia"/>
        </w:rPr>
        <w:t>》依托详实数据与一手调研资料，系统分析了统一威胁管理（UTM）设备行业的产业链结构、市场规模、需求特征及价格体系，客观呈现了统一威胁管理（UTM）设备行业发展现状，科学预测了统一威胁管理（UTM）设备市场前景与未来趋势，重点剖析了重点企业的竞争格局、市场集中度及品牌影响力。同时，通过对统一威胁管理（UTM）设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统一威胁管理（UTM）设备市场概述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按照不同产品类型，统一威胁管理（UTM）设备主要可以分为如下几个类别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全球不同产品类型统一威胁管理（UTM）设备销售额增长趋势2020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小于100W</w:t>
      </w:r>
      <w:r>
        <w:rPr>
          <w:rFonts w:hint="eastAsia"/>
        </w:rPr>
        <w:br/>
      </w:r>
      <w:r>
        <w:rPr>
          <w:rFonts w:hint="eastAsia"/>
        </w:rPr>
        <w:t>　　　　1.2.3 大于等于100W</w:t>
      </w:r>
      <w:r>
        <w:rPr>
          <w:rFonts w:hint="eastAsia"/>
        </w:rPr>
        <w:br/>
      </w:r>
      <w:r>
        <w:rPr>
          <w:rFonts w:hint="eastAsia"/>
        </w:rPr>
        <w:t>　　1.3 从不同应用，统一威胁管理（UTM）设备主要包括如下几个方面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全球不同应用统一威胁管理（UTM）设备销售额增长趋势2020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大企业</w:t>
      </w:r>
      <w:r>
        <w:rPr>
          <w:rFonts w:hint="eastAsia"/>
        </w:rPr>
        <w:br/>
      </w:r>
      <w:r>
        <w:rPr>
          <w:rFonts w:hint="eastAsia"/>
        </w:rPr>
        <w:t>　　　　1.3.3 中小企业</w:t>
      </w:r>
      <w:r>
        <w:rPr>
          <w:rFonts w:hint="eastAsia"/>
        </w:rPr>
        <w:br/>
      </w:r>
      <w:r>
        <w:rPr>
          <w:rFonts w:hint="eastAsia"/>
        </w:rPr>
        <w:t>　　1.4 统一威胁管理（UTM）设备行业背景、发展历史、现状及趋势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统一威胁管理（UTM）设备行业目前现状分析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统一威胁管理（UTM）设备发展趋势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全球统一威胁管理（UTM）设备总体规模分析</w:t>
      </w:r>
      <w:r>
        <w:rPr>
          <w:rFonts w:hint="eastAsia"/>
        </w:rPr>
        <w:br/>
      </w:r>
      <w:r>
        <w:rPr>
          <w:rFonts w:hint="eastAsia"/>
        </w:rPr>
        <w:t>　　2.1 全球统一威胁管理（UTM）设备供需现状及预测（2020-2031）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全球统一威胁管理（UTM）设备产能、产量、产能利用率及发展趋势（2020-2031）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全球统一威胁管理（UTM）设备产量、需求量及发展趋势（2020-2031）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全球主要地区统一威胁管理（UTM）设备产量及发展趋势（2020-2031）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全球主要地区统一威胁管理（UTM）设备产量（2020-2025）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全球主要地区统一威胁管理（UTM）设备产量（2026-2031）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全球主要地区统一威胁管理（UTM）设备产量市场份额（2020-2031）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中国统一威胁管理（UTM）设备供需现状及预测（2020-2031）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中国统一威胁管理（UTM）设备产能、产量、产能利用率及发展趋势（2020-2031）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中国统一威胁管理（UTM）设备产量、市场需求量及发展趋势（2020-2031）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全球统一威胁管理（UTM）设备销量及销售额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全球市场统一威胁管理（UTM）设备销售额（2020-2031）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全球市场统一威胁管理（UTM）设备销量（2020-2031）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全球市场统一威胁管理（UTM）设备价格趋势（2020-2031）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全球统一威胁管理（UTM）设备主要地区分析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全球主要地区统一威胁管理（UTM）设备市场规模分析：2020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全球主要地区统一威胁管理（UTM）设备销售收入及市场份额（2020-2025年）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全球主要地区统一威胁管理（UTM）设备销售收入预测（2026-2031年）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全球主要地区统一威胁管理（UTM）设备销量分析：2020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全球主要地区统一威胁管理（UTM）设备销量及市场份额（2020-2025年）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全球主要地区统一威胁管理（UTM）设备销量及市场份额预测（2026-2031）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北美市场统一威胁管理（UTM）设备销量、收入及增长率（2020-2031）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欧洲市场统一威胁管理（UTM）设备销量、收入及增长率（2020-2031）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中国市场统一威胁管理（UTM）设备销量、收入及增长率（2020-2031）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日本市场统一威胁管理（UTM）设备销量、收入及增长率（2020-2031）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东南亚市场统一威胁管理（UTM）设备销量、收入及增长率（2020-2031）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印度市场统一威胁管理（UTM）设备销量、收入及增长率（2020-2031）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全球市场主要厂商统一威胁管理（UTM）设备产能市场份额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全球市场主要厂商统一威胁管理（UTM）设备销量（2020-2025）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全球市场主要厂商统一威胁管理（UTM）设备销量（2020-2025）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全球市场主要厂商统一威胁管理（UTM）设备销售收入（2020-2025）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全球市场主要厂商统一威胁管理（UTM）设备销售价格（2020-2025）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2024年全球主要生产商统一威胁管理（UTM）设备收入排名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中国市场主要厂商统一威胁管理（UTM）设备销量（2020-2025）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中国市场主要厂商统一威胁管理（UTM）设备销量（2020-2025）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中国市场主要厂商统一威胁管理（UTM）设备销售收入（2020-2025）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2024年中国主要生产商统一威胁管理（UTM）设备收入排名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中国市场主要厂商统一威胁管理（UTM）设备销售价格（2020-2025）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全球主要厂商统一威胁管理（UTM）设备总部及产地分布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全球主要厂商成立时间及统一威胁管理（UTM）设备商业化日期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全球主要厂商统一威胁管理（UTM）设备产品类型及应用</w:t>
      </w:r>
      <w:r>
        <w:rPr>
          <w:rFonts w:hint="eastAsia"/>
        </w:rPr>
        <w:br/>
      </w:r>
      <w:r>
        <w:rPr>
          <w:rFonts w:hint="eastAsia"/>
        </w:rPr>
        <w:t>　　4.7 统一威胁管理（UTM）设备行业集中度、竞争程度分析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统一威胁管理（UTM）设备行业集中度分析：2024年全球Top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全球统一威胁管理（UTM）设备第一梯队、第二梯队和第三梯队生产商（品牌）及市场份额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统一威胁管理（UTM）设备销量、收入、价格及毛利率（2020-2025）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统一威胁管理（UTM）设备销量、收入、价格及毛利率（2020-2025）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统一威胁管理（UTM）设备销量、收入、价格及毛利率（2020-2025）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统一威胁管理（UTM）设备销量、收入、价格及毛利率（2020-2025）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统一威胁管理（UTM）设备销量、收入、价格及毛利率（2020-2025）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统一威胁管理（UTM）设备销量、收入、价格及毛利率（2020-2025）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统一威胁管理（UTM）设备销量、收入、价格及毛利率（2020-2025）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统一威胁管理（UTM）设备销量、收入、价格及毛利率（2020-2025）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统一威胁管理（UTM）设备销量、收入、价格及毛利率（2020-2025）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统一威胁管理（UTM）设备销量、收入、价格及毛利率（2020-2025）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统一威胁管理（UTM）设备销量、收入、价格及毛利率（2020-2025）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统一威胁管理（UTM）设备销量、收入、价格及毛利率（2020-2025）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统一威胁管理（UTM）设备销量、收入、价格及毛利率（2020-2025）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不同产品类型统一威胁管理（UTM）设备分析</w:t>
      </w:r>
      <w:r>
        <w:rPr>
          <w:rFonts w:hint="eastAsia"/>
        </w:rPr>
        <w:br/>
      </w:r>
      <w:r>
        <w:rPr>
          <w:rFonts w:hint="eastAsia"/>
        </w:rPr>
        <w:t>　　6.1 全球不同产品类型统一威胁管理（UTM）设备销量（2020-2031）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全球不同产品类型统一威胁管理（UTM）设备销量及市场份额（2020-2025）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全球不同产品类型统一威胁管理（UTM）设备销量预测（2026-2031）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全球不同产品类型统一威胁管理（UTM）设备收入（2020-2031）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全球不同产品类型统一威胁管理（UTM）设备收入及市场份额（2020-2025）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全球不同产品类型统一威胁管理（UTM）设备收入预测（2026-2031）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全球不同产品类型统一威胁管理（UTM）设备价格走势（2020-2031）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不同应用统一威胁管理（UTM）设备分析</w:t>
      </w:r>
      <w:r>
        <w:rPr>
          <w:rFonts w:hint="eastAsia"/>
        </w:rPr>
        <w:br/>
      </w:r>
      <w:r>
        <w:rPr>
          <w:rFonts w:hint="eastAsia"/>
        </w:rPr>
        <w:t>　　7.1 全球不同应用统一威胁管理（UTM）设备销量（2020-2031）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全球不同应用统一威胁管理（UTM）设备销量及市场份额（2020-2025）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全球不同应用统一威胁管理（UTM）设备销量预测（2026-2031）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全球不同应用统一威胁管理（UTM）设备收入（2020-2031）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全球不同应用统一威胁管理（UTM）设备收入及市场份额（2020-2025）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全球不同应用统一威胁管理（UTM）设备收入预测（2026-2031）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全球不同应用统一威胁管理（UTM）设备价格走势（2020-2031）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统一威胁管理（UTM）设备产业链分析</w:t>
      </w:r>
      <w:r>
        <w:rPr>
          <w:rFonts w:hint="eastAsia"/>
        </w:rPr>
        <w:br/>
      </w:r>
      <w:r>
        <w:rPr>
          <w:rFonts w:hint="eastAsia"/>
        </w:rPr>
        <w:t>　　8.2 统一威胁管理（UTM）设备工艺制造技术分析</w:t>
      </w:r>
      <w:r>
        <w:rPr>
          <w:rFonts w:hint="eastAsia"/>
        </w:rPr>
        <w:br/>
      </w:r>
      <w:r>
        <w:rPr>
          <w:rFonts w:hint="eastAsia"/>
        </w:rPr>
        <w:t>　　8.3 统一威胁管理（UTM）设备产业上游供应分析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统一威胁管理（UTM）设备下游客户分析</w:t>
      </w:r>
      <w:r>
        <w:rPr>
          <w:rFonts w:hint="eastAsia"/>
        </w:rPr>
        <w:br/>
      </w:r>
      <w:r>
        <w:rPr>
          <w:rFonts w:hint="eastAsia"/>
        </w:rPr>
        <w:t>　　8.5 统一威胁管理（UTM）设备销售渠道分析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统一威胁管理（UTM）设备行业发展机遇及主要驱动因素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统一威胁管理（UTM）设备行业发展面临的风险</w:t>
      </w:r>
      <w:r>
        <w:rPr>
          <w:rFonts w:hint="eastAsia"/>
        </w:rPr>
        <w:br/>
      </w:r>
      <w:r>
        <w:rPr>
          <w:rFonts w:hint="eastAsia"/>
        </w:rPr>
        <w:t>　　9.3 统一威胁管理（UTM）设备行业政策分析</w:t>
      </w:r>
      <w:r>
        <w:rPr>
          <w:rFonts w:hint="eastAsia"/>
        </w:rPr>
        <w:br/>
      </w:r>
      <w:r>
        <w:rPr>
          <w:rFonts w:hint="eastAsia"/>
        </w:rPr>
        <w:t>　　9.4 统一威胁管理（UTM）设备中国企业SWOT分析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全球不同产品类型统一威胁管理（UTM）设备销售额增长（CAGR）趋势2020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统一威胁管理（UTM）设备行业目前发展现状</w:t>
      </w:r>
      <w:r>
        <w:rPr>
          <w:rFonts w:hint="eastAsia"/>
        </w:rPr>
        <w:br/>
      </w:r>
      <w:r>
        <w:rPr>
          <w:rFonts w:hint="eastAsia"/>
        </w:rPr>
        <w:t>　　表 4： 统一威胁管理（UTM）设备发展趋势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全球主要地区统一威胁管理（UTM）设备产量增速（CAGR）：（2020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全球主要地区统一威胁管理（UTM）设备产量（2020-2025）&amp;（千台）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全球主要地区统一威胁管理（UTM）设备产量（2026-2031）&amp;（千台）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全球主要地区统一威胁管理（UTM）设备产量市场份额（2020-2025）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全球主要地区统一威胁管理（UTM）设备产量（2026-2031）&amp;（千台）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全球主要地区统一威胁管理（UTM）设备销售收入增速：（2020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全球主要地区统一威胁管理（UTM）设备销售收入（2020-2025）&amp;（百万美元）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全球主要地区统一威胁管理（UTM）设备销售收入市场份额（2020-2025）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全球主要地区统一威胁管理（UTM）设备收入（2026-2031）&amp;（百万美元）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全球主要地区统一威胁管理（UTM）设备收入市场份额（2026-2031）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全球主要地区统一威胁管理（UTM）设备销量（千台）：2020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全球主要地区统一威胁管理（UTM）设备销量（2020-2025）&amp;（千台）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全球主要地区统一威胁管理（UTM）设备销量市场份额（2020-2025）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全球主要地区统一威胁管理（UTM）设备销量（2026-2031）&amp;（千台）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全球主要地区统一威胁管理（UTM）设备销量份额（2026-2031）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全球市场主要厂商统一威胁管理（UTM）设备产能（2024-2025）&amp;（千台）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全球市场主要厂商统一威胁管理（UTM）设备销量（2020-2025）&amp;（千台）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全球市场主要厂商统一威胁管理（UTM）设备销量市场份额（2020-2025）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全球市场主要厂商统一威胁管理（UTM）设备销售收入（2020-2025）&amp;（百万美元）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全球市场主要厂商统一威胁管理（UTM）设备销售收入市场份额（2020-2025）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全球市场主要厂商统一威胁管理（UTM）设备销售价格（2020-2025）&amp;（美元/台）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2024年全球主要生产商统一威胁管理（UTM）设备收入排名（百万美元）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中国市场主要厂商统一威胁管理（UTM）设备销量（2020-2025）&amp;（千台）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中国市场主要厂商统一威胁管理（UTM）设备销量市场份额（2020-2025）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中国市场主要厂商统一威胁管理（UTM）设备销售收入（2020-2025）&amp;（百万美元）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中国市场主要厂商统一威胁管理（UTM）设备销售收入市场份额（2020-2025）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2024年中国主要生产商统一威胁管理（UTM）设备收入排名（百万美元）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中国市场主要厂商统一威胁管理（UTM）设备销售价格（2020-2025）&amp;（美元/台）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全球主要厂商统一威胁管理（UTM）设备总部及产地分布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全球主要厂商成立时间及统一威胁管理（UTM）设备商业化日期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全球主要厂商统一威胁管理（UTM）设备产品类型及应用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2024年全球统一威胁管理（UTM）设备主要厂商市场地位（第一梯队、第二梯队和第三梯队）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全球统一威胁管理（UTM）设备市场投资、并购等现状分析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统一威胁管理（UTM）设备销量（千台）、收入（百万美元）、价格（美元/台）及毛利率（2020-2025）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统一威胁管理（UTM）设备销量（千台）、收入（百万美元）、价格（美元/台）及毛利率（2020-2025）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统一威胁管理（UTM）设备销量（千台）、收入（百万美元）、价格（美元/台）及毛利率（2020-2025）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统一威胁管理（UTM）设备销量（千台）、收入（百万美元）、价格（美元/台）及毛利率（2020-2025）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统一威胁管理（UTM）设备销量（千台）、收入（百万美元）、价格（美元/台）及毛利率（2020-2025）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统一威胁管理（UTM）设备销量（千台）、收入（百万美元）、价格（美元/台）及毛利率（2020-2025）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统一威胁管理（UTM）设备销量（千台）、收入（百万美元）、价格（美元/台）及毛利率（2020-2025）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统一威胁管理（UTM）设备销量（千台）、收入（百万美元）、价格（美元/台）及毛利率（2020-2025）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统一威胁管理（UTM）设备销量（千台）、收入（百万美元）、价格（美元/台）及毛利率（2020-2025）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统一威胁管理（UTM）设备销量（千台）、收入（百万美元）、价格（美元/台）及毛利率（2020-2025）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统一威胁管理（UTM）设备销量（千台）、收入（百万美元）、价格（美元/台）及毛利率（2020-2025）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统一威胁管理（UTM）设备销量（千台）、收入（百万美元）、价格（美元/台）及毛利率（2020-2025）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统一威胁管理（UTM）设备生产基地、销售区域、竞争对手及市场地位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统一威胁管理（UTM）设备产品规格、参数及市场应用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统一威胁管理（UTM）设备销量（千台）、收入（百万美元）、价格（美元/台）及毛利率（2020-2025）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全球不同产品类型统一威胁管理（UTM）设备销量（2020-2025年）&amp;（千台）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全球不同产品类型统一威胁管理（UTM）设备销量市场份额（2020-2025）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全球不同产品类型统一威胁管理（UTM）设备销量预测（2026-2031）&amp;（千台）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全球市场不同产品类型统一威胁管理（UTM）设备销量市场份额预测（2026-2031）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全球不同产品类型统一威胁管理（UTM）设备收入（2020-2025年）&amp;（百万美元）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全球不同产品类型统一威胁管理（UTM）设备收入市场份额（2020-2025）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全球不同产品类型统一威胁管理（UTM）设备收入预测（2026-2031）&amp;（百万美元）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全球不同产品类型统一威胁管理（UTM）设备收入市场份额预测（2026-2031）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全球不同应用统一威胁管理（UTM）设备销量（2020-2025年）&amp;（千台）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全球不同应用统一威胁管理（UTM）设备销量市场份额（2020-2025）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全球不同应用统一威胁管理（UTM）设备销量预测（2026-2031）&amp;（千台）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全球市场不同应用统一威胁管理（UTM）设备销量市场份额预测（2026-2031）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全球不同应用统一威胁管理（UTM）设备收入（2020-2025年）&amp;（百万美元）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全球不同应用统一威胁管理（UTM）设备收入市场份额（2020-2025）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全球不同应用统一威胁管理（UTM）设备收入预测（2026-2031）&amp;（百万美元）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全球不同应用统一威胁管理（UTM）设备收入市场份额预测（2026-2031）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统一威胁管理（UTM）设备上游原料供应商及联系方式列表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统一威胁管理（UTM）设备典型客户列表</w:t>
      </w:r>
      <w:r>
        <w:rPr>
          <w:rFonts w:hint="eastAsia"/>
        </w:rPr>
        <w:br/>
      </w:r>
      <w:r>
        <w:rPr>
          <w:rFonts w:hint="eastAsia"/>
        </w:rPr>
        <w:t>　　表 121： 统一威胁管理（UTM）设备主要销售模式及销售渠道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统一威胁管理（UTM）设备行业发展机遇及主要驱动因素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统一威胁管理（UTM）设备行业发展面临的风险</w:t>
      </w:r>
      <w:r>
        <w:rPr>
          <w:rFonts w:hint="eastAsia"/>
        </w:rPr>
        <w:br/>
      </w:r>
      <w:r>
        <w:rPr>
          <w:rFonts w:hint="eastAsia"/>
        </w:rPr>
        <w:t>　　表 124： 统一威胁管理（UTM）设备行业政策分析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统一威胁管理（UTM）设备产品图片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全球不同产品类型统一威胁管理（UTM）设备销售额2020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全球不同产品类型统一威胁管理（UTM）设备市场份额2024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小于100W产品图片</w:t>
      </w:r>
      <w:r>
        <w:rPr>
          <w:rFonts w:hint="eastAsia"/>
        </w:rPr>
        <w:br/>
      </w:r>
      <w:r>
        <w:rPr>
          <w:rFonts w:hint="eastAsia"/>
        </w:rPr>
        <w:t>　　图 5： 大于等于100W产品图片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全球不同应用统一威胁管理（UTM）设备市场份额2024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大企业</w:t>
      </w:r>
      <w:r>
        <w:rPr>
          <w:rFonts w:hint="eastAsia"/>
        </w:rPr>
        <w:br/>
      </w:r>
      <w:r>
        <w:rPr>
          <w:rFonts w:hint="eastAsia"/>
        </w:rPr>
        <w:t>　　图 9： 中小企业</w:t>
      </w:r>
      <w:r>
        <w:rPr>
          <w:rFonts w:hint="eastAsia"/>
        </w:rPr>
        <w:br/>
      </w:r>
      <w:r>
        <w:rPr>
          <w:rFonts w:hint="eastAsia"/>
        </w:rPr>
        <w:t>　　图 10： 全球统一威胁管理（UTM）设备产能、产量、产能利用率及发展趋势（2020-2031）&amp;（千台）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全球统一威胁管理（UTM）设备产量、需求量及发展趋势（2020-2031）&amp;（千台）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全球主要地区统一威胁管理（UTM）设备产量（2020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全球主要地区统一威胁管理（UTM）设备产量市场份额（2020-2031）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中国统一威胁管理（UTM）设备产能、产量、产能利用率及发展趋势（2020-2031）&amp;（千台）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中国统一威胁管理（UTM）设备产量、市场需求量及发展趋势（2020-2031）&amp;（千台）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全球统一威胁管理（UTM）设备市场销售额及增长率：（2020-2031）&amp;（百万美元）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全球市场统一威胁管理（UTM）设备市场规模：2020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全球市场统一威胁管理（UTM）设备销量及增长率（2020-2031）&amp;（千台）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全球市场统一威胁管理（UTM）设备价格趋势（2020-2031）&amp;（美元/台）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全球主要地区统一威胁管理（UTM）设备销售收入（2020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全球主要地区统一威胁管理（UTM）设备销售收入市场份额（2020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北美市场统一威胁管理（UTM）设备销量及增长率（2020-2031）&amp;（千台）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北美市场统一威胁管理（UTM）设备收入及增长率（2020-2031）&amp;（百万美元）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欧洲市场统一威胁管理（UTM）设备销量及增长率（2020-2031）&amp;（千台）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欧洲市场统一威胁管理（UTM）设备收入及增长率（2020-2031）&amp;（百万美元）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中国市场统一威胁管理（UTM）设备销量及增长率（2020-2031）&amp;（千台）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中国市场统一威胁管理（UTM）设备收入及增长率（2020-2031）&amp;（百万美元）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日本市场统一威胁管理（UTM）设备销量及增长率（2020-2031）&amp;（千台）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日本市场统一威胁管理（UTM）设备收入及增长率（2020-2031）&amp;（百万美元）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东南亚市场统一威胁管理（UTM）设备销量及增长率（2020-2031）&amp;（千台）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东南亚市场统一威胁管理（UTM）设备收入及增长率（2020-2031）&amp;（百万美元）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印度市场统一威胁管理（UTM）设备销量及增长率（2020-2031）&amp;（千台）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印度市场统一威胁管理（UTM）设备收入及增长率（2020-2031）&amp;（百万美元）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2024年全球市场主要厂商统一威胁管理（UTM）设备销量市场份额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2024年全球市场主要厂商统一威胁管理（UTM）设备收入市场份额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2024年中国市场主要厂商统一威胁管理（UTM）设备销量市场份额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2024年中国市场主要厂商统一威胁管理（UTM）设备收入市场份额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2024年全球前五大生产商统一威胁管理（UTM）设备市场份额</w:t>
      </w:r>
      <w:r>
        <w:rPr>
          <w:rFonts w:hint="eastAsia"/>
        </w:rPr>
        <w:br/>
      </w:r>
      <w:r>
        <w:rPr>
          <w:rFonts w:hint="eastAsia"/>
        </w:rPr>
        <w:t>　　图 39： 2024年全球统一威胁管理（UTM）设备第一梯队、第二梯队和第三梯队厂商及市场份额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全球不同产品类型统一威胁管理（UTM）设备价格走势（2020-2031）&amp;（美元/台）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全球不同应用统一威胁管理（UTM）设备价格走势（2020-2031）&amp;（美元/台）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统一威胁管理（UTM）设备产业链</w:t>
      </w:r>
      <w:r>
        <w:rPr>
          <w:rFonts w:hint="eastAsia"/>
        </w:rPr>
        <w:br/>
      </w:r>
      <w:r>
        <w:rPr>
          <w:rFonts w:hint="eastAsia"/>
        </w:rPr>
        <w:t>　　图 43： 统一威胁管理（UTM）设备中国企业SWOT分析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750c54be44a78" w:history="1">
        <w:r>
          <w:rPr>
            <w:rStyle w:val="Hyperlink"/>
          </w:rPr>
          <w:t>全球与中国统一威胁管理（UTM）设备市场现状分析及前景趋势报告（2025-2031年）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750c54be44a78" w:history="1">
        <w:r>
          <w:rPr>
            <w:rStyle w:val="Hyperlink"/>
          </w:rPr>
          <w:t>https://www.20087.com/8/65/TongYiWeiXieGuanLi-UTM-SheBeiFaZhanQianJing.html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27a7d0cad42d1" w:history="1">
      <w:r>
        <w:rPr>
          <w:rStyle w:val="Hyperlink"/>
        </w:rPr>
        <w:t>全球与中国统一威胁管理（UTM）设备市场现状分析及前景趋势报告（2025-2031年）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ongYiWeiXieGuanLi-UTM-SheBeiFaZhanQianJing.html" TargetMode="External" Id="R29b750c54be4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ongYiWeiXieGuanLi-UTM-SheBeiFaZhanQianJing.html" TargetMode="External" Id="R3ee27a7d0cad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2025-02-25T06:37:21Z</dcterms:created>
  <dcterms:modified xsi:type="dcterms:W3CDTF">2025-02-25T07:37:21Z</dcterms:modified>
  <dc:subject>全球与中国统一威胁管理（UTM）设备市场现状分析及前景趋势报告（2025-2031年）</dc:subject>
  <dc:title>全球与中国统一威胁管理（UTM）设备市场现状分析及前景趋势报告（2025-2031年）</dc:title>
  <cp:keywords>全球与中国统一威胁管理（UTM）设备市场现状分析及前景趋势报告（2025-2031年）</cp:keywords>
  <dc:description>全球与中国统一威胁管理（UTM）设备市场现状分析及前景趋势报告（2025-2031年）</dc:description>
</cp:coreProperties>
</file>