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258808fd244d5" w:history="1">
              <w:r>
                <w:rPr>
                  <w:rStyle w:val="Hyperlink"/>
                </w:rPr>
                <w:t>2026-2032年中国音乐游戏机市场分析与前景趋势预测报告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258808fd244d5" w:history="1">
              <w:r>
                <w:rPr>
                  <w:rStyle w:val="Hyperlink"/>
                </w:rPr>
                <w:t>2026-2032年中国音乐游戏机市场分析与前景趋势预测报告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258808fd244d5" w:history="1">
                <w:r>
                  <w:rPr>
                    <w:rStyle w:val="Hyperlink"/>
                  </w:rPr>
                  <w:t>https://www.20087.com/8/35/YinLeYouXiJiFaZhanQianJingFenXi.html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游戏机作为体感娱乐与音乐教育融合的交互设备，主要应用于家庭娱乐、电玩城及音乐培训机构，强调节奏识别精度、曲库丰富度、操作反馈灵敏性及多人互动体验。主流产品采用摄像头、压力感应或专用控制器捕捉用户动作，部分支持AI评分与社交分享功能。然而，音乐游戏机仍面临在复杂动作下识别延迟导致体验割裂、正版音乐版权成本高制约曲库更新、硬件迭代快导致内容生态断层、在教育场景中缺乏与课程标准衔接等问题；在家庭娱乐升级与STEAM教育推广背景下，对高沉浸、强教育、可持续的音乐游戏机需求显著上升，但多数开发商在音频—动作同步算法、教育内容开发及跨平台内容迁移上能力有限；且缺乏针对音乐素养提升效果的评估体系与适龄分级标准。</w:t>
      </w:r>
      <w:r>
        <w:rPr>
          <w:rFonts w:hint="eastAsia"/>
        </w:rPr>
        <w:br/>
      </w:r>
      <w:r>
        <w:rPr>
          <w:rFonts w:hint="eastAsia"/>
        </w:rPr>
        <w:t>　　未来，音乐游戏机将向AI伴奏、虚实融合与教育深度集成方向演进。生成式AI将根据用户水平实时调整难度与伴奏风格；AR技术将实现虚拟乐队合奏体验。在应用场景上，音乐游戏机将嵌入学校音乐课堂，支持节奏训练与乐理闯关；家庭版将联动智能音箱构建沉浸式音乐空间。同时，教育与文化部门将加快制定音乐游戏教育内容审核指南、节奏识别精度行业标准及未成年人使用时长管理规范。长远看，音乐游戏机将从娱乐设备升级为融合音乐素养培育、社交互动与数字创意的智能美育平台，在全民艺术普及与数字文娱融合中持续释放其趣味与育人双重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6258808fd244d5" w:history="1">
        <w:r>
          <w:rPr>
            <w:rStyle w:val="Hyperlink"/>
          </w:rPr>
          <w:t>2026-2032年中国音乐游戏机市场分析与前景趋势预测报告</w:t>
        </w:r>
      </w:hyperlink>
      <w:r>
        <w:rPr>
          <w:rFonts w:hint="eastAsia"/>
        </w:rPr>
        <w:t>基于统计局、相关行业协会及科研机构的详实数据，系统分析音乐游戏机行业发展现状，涵盖音乐游戏机市场规模、生产经营、技术发展、品牌竞争及进出口情况，评估音乐游戏机重点企业市场表现与行业竞争格局。通过分析政策环境与投资风险，对音乐游戏机行业发展趋势做出客观预测，客观呈现行业发展机遇与挑战，为音乐游戏机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音乐游戏机行业概述</w:t>
      </w:r>
      <w:r>
        <w:rPr>
          <w:rFonts w:hint="eastAsia"/>
        </w:rPr>
        <w:br/>
      </w:r>
      <w:r>
        <w:rPr>
          <w:rFonts w:hint="eastAsia"/>
        </w:rPr>
        <w:t>　　第一节 音乐游戏机定义与分类</w:t>
      </w:r>
      <w:r>
        <w:rPr>
          <w:rFonts w:hint="eastAsia"/>
        </w:rPr>
        <w:br/>
      </w:r>
      <w:r>
        <w:rPr>
          <w:rFonts w:hint="eastAsia"/>
        </w:rPr>
        <w:t>　　第二节 音乐游戏机应用领域</w:t>
      </w:r>
      <w:r>
        <w:rPr>
          <w:rFonts w:hint="eastAsia"/>
        </w:rPr>
        <w:br/>
      </w:r>
      <w:r>
        <w:rPr>
          <w:rFonts w:hint="eastAsia"/>
        </w:rPr>
        <w:t>　　第三节 音乐游戏机行业经济指标分析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一、音乐游戏机行业赢利性评估</w:t>
      </w:r>
      <w:r>
        <w:rPr>
          <w:rFonts w:hint="eastAsia"/>
        </w:rPr>
        <w:br/>
      </w:r>
      <w:r>
        <w:rPr>
          <w:rFonts w:hint="eastAsia"/>
        </w:rPr>
        <w:t>　　　　二、音乐游戏机行业成长速度分析</w:t>
      </w:r>
      <w:r>
        <w:rPr>
          <w:rFonts w:hint="eastAsia"/>
        </w:rPr>
        <w:br/>
      </w:r>
      <w:r>
        <w:rPr>
          <w:rFonts w:hint="eastAsia"/>
        </w:rPr>
        <w:t>　　　　三、音乐游戏机附加值提升空间探讨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四、音乐游戏机行业进入壁垒分析</w:t>
      </w:r>
      <w:r>
        <w:rPr>
          <w:rFonts w:hint="eastAsia"/>
        </w:rPr>
        <w:br/>
      </w:r>
      <w:r>
        <w:rPr>
          <w:rFonts w:hint="eastAsia"/>
        </w:rPr>
        <w:t>　　　　五、音乐游戏机行业风险性评估</w:t>
      </w:r>
      <w:r>
        <w:rPr>
          <w:rFonts w:hint="eastAsia"/>
        </w:rPr>
        <w:br/>
      </w:r>
      <w:r>
        <w:rPr>
          <w:rFonts w:hint="eastAsia"/>
        </w:rPr>
        <w:t>　　　　六、音乐游戏机行业周期性分析</w:t>
      </w:r>
      <w:r>
        <w:rPr>
          <w:rFonts w:hint="eastAsia"/>
        </w:rPr>
        <w:br/>
      </w:r>
      <w:r>
        <w:rPr>
          <w:rFonts w:hint="eastAsia"/>
        </w:rPr>
        <w:t>　　　　七、音乐游戏机行业竞争程度指标</w:t>
      </w:r>
      <w:r>
        <w:rPr>
          <w:rFonts w:hint="eastAsia"/>
        </w:rPr>
        <w:br/>
      </w:r>
      <w:r>
        <w:rPr>
          <w:rFonts w:hint="eastAsia"/>
        </w:rPr>
        <w:t>　　　　八、音乐游戏机行业成熟度综合分析</w:t>
      </w:r>
      <w:r>
        <w:rPr>
          <w:rFonts w:hint="eastAsia"/>
        </w:rPr>
        <w:br/>
      </w:r>
      <w:r>
        <w:rPr>
          <w:rFonts w:hint="eastAsia"/>
        </w:rPr>
        <w:t>　　第四节 音乐游戏机产业链及经营模式分析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三、音乐游戏机销售模式与渠道策略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全球音乐游戏机市场发展分析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2025-2026年全球音乐游戏机行业发展分析</w:t>
      </w:r>
      <w:r>
        <w:rPr>
          <w:rFonts w:hint="eastAsia"/>
        </w:rPr>
        <w:br/>
      </w:r>
      <w:r>
        <w:rPr>
          <w:rFonts w:hint="eastAsia"/>
        </w:rPr>
        <w:t>　　　　一、全球音乐游戏机行业市场规模与趋势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二、全球音乐游戏机行业发展特点</w:t>
      </w:r>
      <w:r>
        <w:rPr>
          <w:rFonts w:hint="eastAsia"/>
        </w:rPr>
        <w:br/>
      </w:r>
      <w:r>
        <w:rPr>
          <w:rFonts w:hint="eastAsia"/>
        </w:rPr>
        <w:t>　　　　三、全球音乐游戏机行业竞争格局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主要国家与地区音乐游戏机市场分析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2026-2032年全球音乐游戏机行业发展趋势与前景预测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一、音乐游戏机行业发展趋势</w:t>
      </w:r>
      <w:r>
        <w:rPr>
          <w:rFonts w:hint="eastAsia"/>
        </w:rPr>
        <w:br/>
      </w:r>
      <w:r>
        <w:rPr>
          <w:rFonts w:hint="eastAsia"/>
        </w:rPr>
        <w:t>　　　　二、音乐游戏机行业发展潜力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中国音乐游戏机行业市场分析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2025-2026年音乐游戏机产能与投资动态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一、国内音乐游戏机产能现状与利用效率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二、音乐游戏机产能扩张与投资动态分析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2026-2032年音乐游戏机行业产量统计与趋势预测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一、2020-2025年音乐游戏机行业产量与增长趋势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1、2020-2025年音乐游戏机产量及增长趋势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2、2020-2025年音乐游戏机细分产品产量及份额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二、音乐游戏机产量影响因素分析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三、2026-2032年音乐游戏机产量预测</w:t>
      </w:r>
      <w:r>
        <w:rPr>
          <w:rFonts w:hint="eastAsia"/>
        </w:rPr>
        <w:br/>
      </w:r>
      <w:r>
        <w:rPr>
          <w:rFonts w:hint="eastAsia"/>
        </w:rPr>
        <w:t>　　第三节 2026-2032年音乐游戏机市场需求与销售分析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一、2025-2026年音乐游戏机行业需求现状</w:t>
      </w:r>
      <w:r>
        <w:rPr>
          <w:rFonts w:hint="eastAsia"/>
        </w:rPr>
        <w:br/>
      </w:r>
      <w:r>
        <w:rPr>
          <w:rFonts w:hint="eastAsia"/>
        </w:rPr>
        <w:t>　　　　二、音乐游戏机客户群体与需求特点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三、2020-2025年音乐游戏机行业销售规模分析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四、2026-2032年音乐游戏机市场增长潜力与规模预测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2025-2026年音乐游戏机行业技术发展现状及趋势分析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音乐游戏机行业技术发展现状分析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国内外音乐游戏机行业技术差距分析及差距形成的主要原因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音乐游戏机行业技术发展方向、趋势预测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提升音乐游戏机行业技术能力策略建议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中国音乐游戏机细分市场分析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一、2025-2026年音乐游戏机主要细分产品市场现状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音乐游戏机价格机制与竞争策略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一、2020-2025年音乐游戏机市场价格走势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音乐游戏机定价策略与方法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2026-2032年音乐游戏机价格竞争态势与趋势预测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中国音乐游戏机行业重点区域市场研究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2025-2026年重点区域音乐游戏机市场发展概况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三、2026-2032年音乐游戏机行业发展潜力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三、2026-2032年音乐游戏机行业发展潜力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三、2026-2032年音乐游戏机行业发展潜力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三、2026-2032年音乐游戏机行业发展潜力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二、2020-2025年音乐游戏机市场需求规模情况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三、2026-2032年音乐游戏机行业发展潜力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2020-2025年中国音乐游戏机行业进出口情况分析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音乐游戏机行业进口规模与来源分析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一、2020-2025年音乐游戏机进口规模分析</w:t>
      </w:r>
      <w:r>
        <w:rPr>
          <w:rFonts w:hint="eastAsia"/>
        </w:rPr>
        <w:br/>
      </w:r>
      <w:r>
        <w:rPr>
          <w:rFonts w:hint="eastAsia"/>
        </w:rPr>
        <w:t>　　　　二、音乐游戏机主要进口来源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音乐游戏机行业出口规模与目的地分析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一、2020-2025年音乐游戏机出口规模分析</w:t>
      </w:r>
      <w:r>
        <w:rPr>
          <w:rFonts w:hint="eastAsia"/>
        </w:rPr>
        <w:br/>
      </w:r>
      <w:r>
        <w:rPr>
          <w:rFonts w:hint="eastAsia"/>
        </w:rPr>
        <w:t>　　　　二、音乐游戏机主要出口目的地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2020-2025年中国音乐游戏机总体规模与财务指标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中国音乐游戏机行业总体规模分析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一、音乐游戏机企业数量与结构</w:t>
      </w:r>
      <w:r>
        <w:rPr>
          <w:rFonts w:hint="eastAsia"/>
        </w:rPr>
        <w:br/>
      </w:r>
      <w:r>
        <w:rPr>
          <w:rFonts w:hint="eastAsia"/>
        </w:rPr>
        <w:t>　　　　二、音乐游戏机从业人员规模</w:t>
      </w:r>
      <w:r>
        <w:rPr>
          <w:rFonts w:hint="eastAsia"/>
        </w:rPr>
        <w:br/>
      </w:r>
      <w:r>
        <w:rPr>
          <w:rFonts w:hint="eastAsia"/>
        </w:rPr>
        <w:t>　　　　三、音乐游戏机行业资产状况</w:t>
      </w:r>
      <w:r>
        <w:rPr>
          <w:rFonts w:hint="eastAsia"/>
        </w:rPr>
        <w:br/>
      </w:r>
      <w:r>
        <w:rPr>
          <w:rFonts w:hint="eastAsia"/>
        </w:rPr>
        <w:t>　　第二节 中国音乐游戏机行业财务指标总体分析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音乐游戏机行业重点企业经营状况分析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音乐游戏机重点企业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音乐游戏机领先企业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音乐游戏机标杆企业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音乐游戏机代表企业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音乐游戏机龙头企业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音乐游戏机重点企业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音乐游戏机行业竞争格局总览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2025-2026年音乐游戏机行业竞争力分析</w:t>
      </w:r>
      <w:r>
        <w:rPr>
          <w:rFonts w:hint="eastAsia"/>
        </w:rPr>
        <w:br/>
      </w:r>
      <w:r>
        <w:rPr>
          <w:rFonts w:hint="eastAsia"/>
        </w:rPr>
        <w:t>　　　　一、音乐游戏机供应商议价能力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四、音乐游戏机替代品威胁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2020-2025年音乐游戏机行业企业并购活动分析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2025-2026年音乐游戏机行业会展与招投标活动分析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一、音乐游戏机行业会展活动及其市场影响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2026年中国音乐游戏机企业发展策略分析</w:t>
      </w:r>
      <w:r>
        <w:rPr>
          <w:rFonts w:hint="eastAsia"/>
        </w:rPr>
        <w:br/>
      </w:r>
      <w:r>
        <w:rPr>
          <w:rFonts w:hint="eastAsia"/>
        </w:rPr>
        <w:t>　　第一节 音乐游戏机市场策略分析</w:t>
      </w:r>
      <w:r>
        <w:rPr>
          <w:rFonts w:hint="eastAsia"/>
        </w:rPr>
        <w:br/>
      </w:r>
      <w:r>
        <w:rPr>
          <w:rFonts w:hint="eastAsia"/>
        </w:rPr>
        <w:t>　　　　一、音乐游戏机市场定位与拓展策略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二、音乐游戏机市场细分与目标客户</w:t>
      </w:r>
      <w:r>
        <w:rPr>
          <w:rFonts w:hint="eastAsia"/>
        </w:rPr>
        <w:br/>
      </w:r>
      <w:r>
        <w:rPr>
          <w:rFonts w:hint="eastAsia"/>
        </w:rPr>
        <w:t>　　第二节 音乐游戏机销售策略分析</w:t>
      </w:r>
      <w:r>
        <w:rPr>
          <w:rFonts w:hint="eastAsia"/>
        </w:rPr>
        <w:br/>
      </w:r>
      <w:r>
        <w:rPr>
          <w:rFonts w:hint="eastAsia"/>
        </w:rPr>
        <w:t>　　　　一、音乐游戏机销售渠道与网络建设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提高音乐游戏机企业竞争力建议</w:t>
      </w:r>
      <w:r>
        <w:rPr>
          <w:rFonts w:hint="eastAsia"/>
        </w:rPr>
        <w:br/>
      </w:r>
      <w:r>
        <w:rPr>
          <w:rFonts w:hint="eastAsia"/>
        </w:rPr>
        <w:t>　　　　一、音乐游戏机技术创新与管理优化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音乐游戏机品牌战略思考</w:t>
      </w:r>
      <w:r>
        <w:rPr>
          <w:rFonts w:hint="eastAsia"/>
        </w:rPr>
        <w:br/>
      </w:r>
      <w:r>
        <w:rPr>
          <w:rFonts w:hint="eastAsia"/>
        </w:rPr>
        <w:t>　　　　一、音乐游戏机品牌建设与维护</w:t>
      </w:r>
      <w:r>
        <w:rPr>
          <w:rFonts w:hint="eastAsia"/>
        </w:rPr>
        <w:br/>
      </w:r>
      <w:r>
        <w:rPr>
          <w:rFonts w:hint="eastAsia"/>
        </w:rPr>
        <w:t>　　　　二、音乐游戏机品牌影响力与市场竞争力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中国音乐游戏机行业风险与对策</w:t>
      </w:r>
      <w:r>
        <w:rPr>
          <w:rFonts w:hint="eastAsia"/>
        </w:rPr>
        <w:br/>
      </w:r>
      <w:r>
        <w:rPr>
          <w:rFonts w:hint="eastAsia"/>
        </w:rPr>
        <w:t>　　第一节 音乐游戏机行业SWOT分析</w:t>
      </w:r>
      <w:r>
        <w:rPr>
          <w:rFonts w:hint="eastAsia"/>
        </w:rPr>
        <w:br/>
      </w:r>
      <w:r>
        <w:rPr>
          <w:rFonts w:hint="eastAsia"/>
        </w:rPr>
        <w:t>　　　　一、音乐游戏机行业优势分析</w:t>
      </w:r>
      <w:r>
        <w:rPr>
          <w:rFonts w:hint="eastAsia"/>
        </w:rPr>
        <w:br/>
      </w:r>
      <w:r>
        <w:rPr>
          <w:rFonts w:hint="eastAsia"/>
        </w:rPr>
        <w:t>　　　　二、音乐游戏机行业劣势分析</w:t>
      </w:r>
      <w:r>
        <w:rPr>
          <w:rFonts w:hint="eastAsia"/>
        </w:rPr>
        <w:br/>
      </w:r>
      <w:r>
        <w:rPr>
          <w:rFonts w:hint="eastAsia"/>
        </w:rPr>
        <w:t>　　　　三、音乐游戏机市场机会探索</w:t>
      </w:r>
      <w:r>
        <w:rPr>
          <w:rFonts w:hint="eastAsia"/>
        </w:rPr>
        <w:br/>
      </w:r>
      <w:r>
        <w:rPr>
          <w:rFonts w:hint="eastAsia"/>
        </w:rPr>
        <w:t>　　　　四、音乐游戏机市场威胁评估</w:t>
      </w:r>
      <w:r>
        <w:rPr>
          <w:rFonts w:hint="eastAsia"/>
        </w:rPr>
        <w:br/>
      </w:r>
      <w:r>
        <w:rPr>
          <w:rFonts w:hint="eastAsia"/>
        </w:rPr>
        <w:t>　　第二节 音乐游戏机行业风险及对策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2026-2032年中国音乐游戏机行业前景与发展趋势</w:t>
      </w:r>
      <w:r>
        <w:rPr>
          <w:rFonts w:hint="eastAsia"/>
        </w:rPr>
        <w:br/>
      </w:r>
      <w:r>
        <w:rPr>
          <w:rFonts w:hint="eastAsia"/>
        </w:rPr>
        <w:t>　　第一节 音乐游戏机行业发展环境分析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2026-2032年音乐游戏机行业发展趋势与方向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一、音乐游戏机行业发展方向预测</w:t>
      </w:r>
      <w:r>
        <w:rPr>
          <w:rFonts w:hint="eastAsia"/>
        </w:rPr>
        <w:br/>
      </w:r>
      <w:r>
        <w:rPr>
          <w:rFonts w:hint="eastAsia"/>
        </w:rPr>
        <w:t>　　　　二、音乐游戏机发展趋势分析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2026-2032年音乐游戏机行业发展潜力与机遇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一、音乐游戏机市场发展潜力评估</w:t>
      </w:r>
      <w:r>
        <w:rPr>
          <w:rFonts w:hint="eastAsia"/>
        </w:rPr>
        <w:br/>
      </w:r>
      <w:r>
        <w:rPr>
          <w:rFonts w:hint="eastAsia"/>
        </w:rPr>
        <w:t>　　　　二、音乐游戏机新兴市场与机遇探索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音乐游戏机行业研究结论与建议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中⋅智林⋅－音乐游戏机行业发展建议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2020-2025年中国音乐游戏机行业产量及增长趋势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2026-2032年中国音乐游戏机行业产量预测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2020-2025年中国音乐游戏机行业市场需求及增长情况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2026-2032年中国音乐游戏机行业市场需求预测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2020-2025年中国音乐游戏机行业利润及增长情况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**地区音乐游戏机市场规模及增长情况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**地区音乐游戏机行业市场需求情况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2020-2025年中国音乐游戏机行业出口情况分析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2020-2025年中国音乐游戏机行业产品市场价格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2026-2032年中国音乐游戏机行业产品市场价格走势预测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音乐游戏机重点企业经营情况分析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音乐游戏机重点企业经营情况分析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2026-2032年中国音乐游戏机市场规模预测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2026-2032年中国音乐游戏机行业利润预测</w:t>
      </w:r>
      <w:r>
        <w:rPr>
          <w:rFonts w:hint="eastAsia"/>
        </w:rPr>
        <w:br/>
      </w:r>
      <w:r>
        <w:rPr>
          <w:rFonts w:hint="eastAsia"/>
        </w:rPr>
        <w:t>　　图表 2026年音乐游戏机行业壁垒</w:t>
      </w:r>
      <w:r>
        <w:rPr>
          <w:rFonts w:hint="eastAsia"/>
        </w:rPr>
        <w:br/>
      </w:r>
      <w:r>
        <w:rPr>
          <w:rFonts w:hint="eastAsia"/>
        </w:rPr>
        <w:t>　　图表 2026年音乐游戏机市场前景分析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2026-2032年中国音乐游戏机市场需求预测</w:t>
      </w:r>
      <w:r>
        <w:rPr>
          <w:rFonts w:hint="eastAsia"/>
        </w:rPr>
        <w:br/>
      </w:r>
      <w:r>
        <w:rPr>
          <w:rFonts w:hint="eastAsia"/>
        </w:rPr>
        <w:t>　　图表 2026年音乐游戏机发展趋势预测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258808fd244d5" w:history="1">
        <w:r>
          <w:rPr>
            <w:rStyle w:val="Hyperlink"/>
          </w:rPr>
          <w:t>2026-2032年中国音乐游戏机市场分析与前景趋势预测报告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258808fd244d5" w:history="1">
        <w:r>
          <w:rPr>
            <w:rStyle w:val="Hyperlink"/>
          </w:rPr>
          <w:t>https://www.20087.com/8/35/YinLeYouXiJiFaZhanQianJingFenXi.html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热点：音乐游戏机灵的小老鼠教案、音乐游戏机除了舞萌还有什么、音乐游戏机关枪教案、音乐游戏机,一个圆盘一个按钮、音乐游戏机模拟器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a8daf415b498a" w:history="1">
      <w:r>
        <w:rPr>
          <w:rStyle w:val="Hyperlink"/>
        </w:rPr>
        <w:t>2026-2032年中国音乐游戏机市场分析与前景趋势预测报告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nLeYouXiJiFaZhanQianJingFenXi.html" TargetMode="External" Id="Rf46258808fd2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nLeYouXiJiFaZhanQianJingFenXi.html" TargetMode="External" Id="R9f1a8daf415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2025-11-30T08:24:38Z</dcterms:created>
  <dcterms:modified xsi:type="dcterms:W3CDTF">2025-11-30T09:24:38Z</dcterms:modified>
  <dc:subject>2026-2032年中国音乐游戏机市场分析与前景趋势预测报告</dc:subject>
  <dc:title>2026-2032年中国音乐游戏机市场分析与前景趋势预测报告</dc:title>
  <cp:keywords>2026-2032年中国音乐游戏机市场分析与前景趋势预测报告</cp:keywords>
  <dc:description>2026-2032年中国音乐游戏机市场分析与前景趋势预测报告</dc:description>
</cp:coreProperties>
</file>