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6645ff0264715" w:history="1">
              <w:r>
                <w:rPr>
                  <w:rStyle w:val="Hyperlink"/>
                </w:rPr>
                <w:t>2025-2031年全球与中国多星座GNSS接收机行业研究及市场前景报告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6645ff0264715" w:history="1">
              <w:r>
                <w:rPr>
                  <w:rStyle w:val="Hyperlink"/>
                </w:rPr>
                <w:t>2025-2031年全球与中国多星座GNSS接收机行业研究及市场前景报告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6645ff0264715" w:history="1">
                <w:r>
                  <w:rPr>
                    <w:rStyle w:val="Hyperlink"/>
                  </w:rPr>
                  <w:t>https://www.20087.com/9/85/DuoXingZuoGNSSJieShouJiFaZhanQianJingFenXi.html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星座GNSS接收机是能够同时接收并处理来自多个全球导航卫星系统（如GPS、GLONASS、Galileo、北斗）信号的定位设备，广泛应用于测绘、精准农业、无人机、智能交通与移动终端。通过整合不同系统的卫星资源，显著提升可见卫星数量与空间几何分布，增强定位精度、可用性与可靠性，尤其在城市峡谷、林区或复杂电磁环境下表现优越。多星座GNSS接收机采用多频段天线与多通道基带处理架构，支持实时动态差分（RTK）与精密单点定位（PPP）等高精度模式。核心算法需解决各系统时间基准、坐标框架与信号结构的差异，实现数据融合与误差校正。然而，在高动态或强干扰场景下，信号捕获与周跳检测仍具挑战。功耗与体积限制影响其在便携设备中的部署。</w:t>
      </w:r>
      <w:r>
        <w:rPr>
          <w:rFonts w:hint="eastAsia"/>
        </w:rPr>
        <w:br/>
      </w:r>
      <w:r>
        <w:rPr>
          <w:rFonts w:hint="eastAsia"/>
        </w:rPr>
        <w:t>　　未来发展方向将趋向于多源融合、抗干扰增强与智能算法演进。与惯性导航（INS）、视觉里程计或蜂窝网络的深度融合，可在卫星信号短暂丢失时维持连续定位，提升系统鲁棒性。自适应滤波与机器学习辅助的误差建模，有望更精准补偿电离层、对流层延迟与多路径效应。抗干扰技术如自适应天线阵列与频谱感知，可识别并抑制人为或自然干扰信号，保障关键应用安全。低功耗设计与芯片级集成将推动高精度定位向消费级设备普及。长远来看，多星座GNSS接收机将从独立定位单元向环境感知中枢演进，结合高精地图与车联网，支撑自动驾驶与智慧城市基础设施。行业若能推动开放数据格式与互操作协议，将促进跨平台协同与服务生态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6645ff0264715" w:history="1">
        <w:r>
          <w:rPr>
            <w:rStyle w:val="Hyperlink"/>
          </w:rPr>
          <w:t>2025-2031年全球与中国多星座GNSS接收机行业研究及市场前景报告</w:t>
        </w:r>
      </w:hyperlink>
      <w:r>
        <w:rPr>
          <w:rFonts w:hint="eastAsia"/>
        </w:rPr>
        <w:t>》基于详实数据，从市场规模、需求变化及价格动态等维度，全面解析了多星座GNSS接收机行业的现状与发展趋势，并对多星座GNSS接收机产业链各环节进行了系统性探讨。报告科学预测了多星座GNSS接收机行业未来发展方向，重点分析了多星座GNSS接收机技术现状及创新路径，同时聚焦多星座GNSS接收机重点企业的经营表现，评估了市场竞争格局、品牌影响力及市场集中度。通过对细分市场的深入研究及SWOT分析，报告揭示了多星座GNSS接收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多星座GNSS接收机市场概述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按照不同产品类型，多星座GNSS接收机主要可以分为如下几个类别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全球不同产品类型多星座GNSS接收机销售额增长趋势2020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单频</w:t>
      </w:r>
      <w:r>
        <w:rPr>
          <w:rFonts w:hint="eastAsia"/>
        </w:rPr>
        <w:br/>
      </w:r>
      <w:r>
        <w:rPr>
          <w:rFonts w:hint="eastAsia"/>
        </w:rPr>
        <w:t>　　　　1.2.3 双频</w:t>
      </w:r>
      <w:r>
        <w:rPr>
          <w:rFonts w:hint="eastAsia"/>
        </w:rPr>
        <w:br/>
      </w:r>
      <w:r>
        <w:rPr>
          <w:rFonts w:hint="eastAsia"/>
        </w:rPr>
        <w:t>　　　　1.2.4 多频</w:t>
      </w:r>
      <w:r>
        <w:rPr>
          <w:rFonts w:hint="eastAsia"/>
        </w:rPr>
        <w:br/>
      </w:r>
      <w:r>
        <w:rPr>
          <w:rFonts w:hint="eastAsia"/>
        </w:rPr>
        <w:t>　　1.3 从不同应用，多星座GNSS接收机主要包括如下几个方面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全球不同应用多星座GNSS接收机销售额增长趋势2020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通信</w:t>
      </w:r>
      <w:r>
        <w:rPr>
          <w:rFonts w:hint="eastAsia"/>
        </w:rPr>
        <w:br/>
      </w:r>
      <w:r>
        <w:rPr>
          <w:rFonts w:hint="eastAsia"/>
        </w:rPr>
        <w:t>　　　　1.3.8 船舶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多星座GNSS接收机行业背景、发展历史、现状及趋势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多星座GNSS接收机行业目前现状分析</w:t>
      </w:r>
      <w:r>
        <w:rPr>
          <w:rFonts w:hint="eastAsia"/>
        </w:rPr>
        <w:br/>
      </w:r>
      <w:r>
        <w:rPr>
          <w:rFonts w:hint="eastAsia"/>
        </w:rPr>
        <w:t>　　　　1.4.2 多星座GNSS接收机发展趋势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全球多星座GNSS接收机总体规模分析</w:t>
      </w:r>
      <w:r>
        <w:rPr>
          <w:rFonts w:hint="eastAsia"/>
        </w:rPr>
        <w:br/>
      </w:r>
      <w:r>
        <w:rPr>
          <w:rFonts w:hint="eastAsia"/>
        </w:rPr>
        <w:t>　　2.1 全球多星座GNSS接收机供需现状及预测（2020-2031）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全球多星座GNSS接收机产能、产量、产能利用率及发展趋势（2020-2031）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全球多星座GNSS接收机产量、需求量及发展趋势（2020-2031）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全球主要地区多星座GNSS接收机产量及发展趋势（2020-2031）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全球主要地区多星座GNSS接收机产量（2020-2025）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全球主要地区多星座GNSS接收机产量（2026-2031）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全球主要地区多星座GNSS接收机产量市场份额（2020-2031）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中国多星座GNSS接收机供需现状及预测（2020-2031）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中国多星座GNSS接收机产能、产量、产能利用率及发展趋势（2020-2031）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中国多星座GNSS接收机产量、市场需求量及发展趋势（2020-2031）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全球多星座GNSS接收机销量及销售额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全球市场多星座GNSS接收机销售额（2020-2031）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全球市场多星座GNSS接收机销量（2020-2031）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全球市场多星座GNSS接收机价格趋势（2020-2031）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全球多星座GNSS接收机主要地区分析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全球主要地区多星座GNSS接收机市场规模分析：2020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全球主要地区多星座GNSS接收机销售收入及市场份额（2020-2025年）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全球主要地区多星座GNSS接收机销售收入预测（2026-2031年）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全球主要地区多星座GNSS接收机销量分析：2020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全球主要地区多星座GNSS接收机销量及市场份额（2020-2025年）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全球主要地区多星座GNSS接收机销量及市场份额预测（2026-2031）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北美市场多星座GNSS接收机销量、收入及增长率（2020-2031）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欧洲市场多星座GNSS接收机销量、收入及增长率（2020-2031）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中国市场多星座GNSS接收机销量、收入及增长率（2020-2031）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日本市场多星座GNSS接收机销量、收入及增长率（2020-2031）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东南亚市场多星座GNSS接收机销量、收入及增长率（2020-2031）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印度市场多星座GNSS接收机销量、收入及增长率（2020-2031）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全球市场主要厂商多星座GNSS接收机产能市场份额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全球市场主要厂商多星座GNSS接收机销量（2020-2025）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全球市场主要厂商多星座GNSS接收机销量（2020-2025）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全球市场主要厂商多星座GNSS接收机销售收入（2020-2025）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全球市场主要厂商多星座GNSS接收机销售价格（2020-2025）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2024年全球主要生产商多星座GNSS接收机收入排名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中国市场主要厂商多星座GNSS接收机销量（2020-2025）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中国市场主要厂商多星座GNSS接收机销量（2020-2025）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中国市场主要厂商多星座GNSS接收机销售收入（2020-2025）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2024年中国主要生产商多星座GNSS接收机收入排名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中国市场主要厂商多星座GNSS接收机销售价格（2020-2025）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全球主要厂商多星座GNSS接收机总部及产地分布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全球主要厂商成立时间及多星座GNSS接收机商业化日期</w:t>
      </w:r>
      <w:r>
        <w:rPr>
          <w:rFonts w:hint="eastAsia"/>
        </w:rPr>
        <w:br/>
      </w:r>
      <w:r>
        <w:rPr>
          <w:rFonts w:hint="eastAsia"/>
        </w:rPr>
        <w:t>　　4.6 全球主要厂商多星座GNSS接收机产品类型及应用</w:t>
      </w:r>
      <w:r>
        <w:rPr>
          <w:rFonts w:hint="eastAsia"/>
        </w:rPr>
        <w:br/>
      </w:r>
      <w:r>
        <w:rPr>
          <w:rFonts w:hint="eastAsia"/>
        </w:rPr>
        <w:t>　　4.7 多星座GNSS接收机行业集中度、竞争程度分析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多星座GNSS接收机行业集中度分析：2024年全球Top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全球多星座GNSS接收机第一梯队、第二梯队和第三梯队生产商（品牌）及市场份额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多星座GNSS接收机销量、收入、价格及毛利率（2020-2025）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不同产品类型多星座GNSS接收机分析</w:t>
      </w:r>
      <w:r>
        <w:rPr>
          <w:rFonts w:hint="eastAsia"/>
        </w:rPr>
        <w:br/>
      </w:r>
      <w:r>
        <w:rPr>
          <w:rFonts w:hint="eastAsia"/>
        </w:rPr>
        <w:t>　　6.1 全球不同产品类型多星座GNSS接收机销量（2020-2031）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全球不同产品类型多星座GNSS接收机销量及市场份额（2020-2025）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全球不同产品类型多星座GNSS接收机销量预测（2026-2031）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全球不同产品类型多星座GNSS接收机收入（2020-2031）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全球不同产品类型多星座GNSS接收机收入及市场份额（2020-2025）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全球不同产品类型多星座GNSS接收机收入预测（2026-2031）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全球不同产品类型多星座GNSS接收机价格走势（2020-2031）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不同应用多星座GNSS接收机分析</w:t>
      </w:r>
      <w:r>
        <w:rPr>
          <w:rFonts w:hint="eastAsia"/>
        </w:rPr>
        <w:br/>
      </w:r>
      <w:r>
        <w:rPr>
          <w:rFonts w:hint="eastAsia"/>
        </w:rPr>
        <w:t>　　7.1 全球不同应用多星座GNSS接收机销量（2020-2031）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全球不同应用多星座GNSS接收机销量及市场份额（2020-2025）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全球不同应用多星座GNSS接收机销量预测（2026-2031）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全球不同应用多星座GNSS接收机收入（2020-2031）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全球不同应用多星座GNSS接收机收入及市场份额（2020-2025）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全球不同应用多星座GNSS接收机收入预测（2026-2031）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全球不同应用多星座GNSS接收机价格走势（2020-2031）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多星座GNSS接收机产业链分析</w:t>
      </w:r>
      <w:r>
        <w:rPr>
          <w:rFonts w:hint="eastAsia"/>
        </w:rPr>
        <w:br/>
      </w:r>
      <w:r>
        <w:rPr>
          <w:rFonts w:hint="eastAsia"/>
        </w:rPr>
        <w:t>　　8.2 多星座GNSS接收机工艺制造技术分析</w:t>
      </w:r>
      <w:r>
        <w:rPr>
          <w:rFonts w:hint="eastAsia"/>
        </w:rPr>
        <w:br/>
      </w:r>
      <w:r>
        <w:rPr>
          <w:rFonts w:hint="eastAsia"/>
        </w:rPr>
        <w:t>　　8.3 多星座GNSS接收机产业上游供应分析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多星座GNSS接收机下游客户分析</w:t>
      </w:r>
      <w:r>
        <w:rPr>
          <w:rFonts w:hint="eastAsia"/>
        </w:rPr>
        <w:br/>
      </w:r>
      <w:r>
        <w:rPr>
          <w:rFonts w:hint="eastAsia"/>
        </w:rPr>
        <w:t>　　8.5 多星座GNSS接收机销售渠道分析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多星座GNSS接收机行业发展机遇及主要驱动因素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多星座GNSS接收机行业发展面临的风险</w:t>
      </w:r>
      <w:r>
        <w:rPr>
          <w:rFonts w:hint="eastAsia"/>
        </w:rPr>
        <w:br/>
      </w:r>
      <w:r>
        <w:rPr>
          <w:rFonts w:hint="eastAsia"/>
        </w:rPr>
        <w:t>　　9.3 多星座GNSS接收机行业政策分析</w:t>
      </w:r>
      <w:r>
        <w:rPr>
          <w:rFonts w:hint="eastAsia"/>
        </w:rPr>
        <w:br/>
      </w:r>
      <w:r>
        <w:rPr>
          <w:rFonts w:hint="eastAsia"/>
        </w:rPr>
        <w:t>　　9.4 多星座GNSS接收机中国企业SWOT分析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全球不同产品类型多星座GNSS接收机销售额增长（CAGR）趋势2020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多星座GNSS接收机行业目前发展现状</w:t>
      </w:r>
      <w:r>
        <w:rPr>
          <w:rFonts w:hint="eastAsia"/>
        </w:rPr>
        <w:br/>
      </w:r>
      <w:r>
        <w:rPr>
          <w:rFonts w:hint="eastAsia"/>
        </w:rPr>
        <w:t>　　表 4： 多星座GNSS接收机发展趋势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全球主要地区多星座GNSS接收机产量增速（CAGR）：（2020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全球主要地区多星座GNSS接收机产量（2020-2025）&amp;（千台）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全球主要地区多星座GNSS接收机产量（2026-2031）&amp;（千台）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全球主要地区多星座GNSS接收机产量市场份额（2020-2025）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全球主要地区多星座GNSS接收机产量（2026-2031）&amp;（千台）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全球主要地区多星座GNSS接收机销售收入增速：（2020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全球主要地区多星座GNSS接收机销售收入（2020-2025）&amp;（百万美元）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全球主要地区多星座GNSS接收机销售收入市场份额（2020-2025）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全球主要地区多星座GNSS接收机收入（2026-2031）&amp;（百万美元）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全球主要地区多星座GNSS接收机收入市场份额（2026-2031）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全球主要地区多星座GNSS接收机销量（千台）：2020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全球主要地区多星座GNSS接收机销量（2020-2025）&amp;（千台）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全球主要地区多星座GNSS接收机销量市场份额（2020-2025）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全球主要地区多星座GNSS接收机销量（2026-2031）&amp;（千台）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全球主要地区多星座GNSS接收机销量份额（2026-2031）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全球市场主要厂商多星座GNSS接收机产能（2024-2025）&amp;（千台）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全球市场主要厂商多星座GNSS接收机销量（2020-2025）&amp;（千台）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全球市场主要厂商多星座GNSS接收机销量市场份额（2020-2025）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全球市场主要厂商多星座GNSS接收机销售收入（2020-2025）&amp;（百万美元）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全球市场主要厂商多星座GNSS接收机销售收入市场份额（2020-2025）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全球市场主要厂商多星座GNSS接收机销售价格（2020-2025）&amp;（美元/台）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2024年全球主要生产商多星座GNSS接收机收入排名（百万美元）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中国市场主要厂商多星座GNSS接收机销量（2020-2025）&amp;（千台）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中国市场主要厂商多星座GNSS接收机销量市场份额（2020-2025）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中国市场主要厂商多星座GNSS接收机销售收入（2020-2025）&amp;（百万美元）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中国市场主要厂商多星座GNSS接收机销售收入市场份额（2020-2025）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2024年中国主要生产商多星座GNSS接收机收入排名（百万美元）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中国市场主要厂商多星座GNSS接收机销售价格（2020-2025）&amp;（美元/台）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全球主要厂商多星座GNSS接收机总部及产地分布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全球主要厂商成立时间及多星座GNSS接收机商业化日期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全球主要厂商多星座GNSS接收机产品类型及应用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2024年全球多星座GNSS接收机主要厂商市场地位（第一梯队、第二梯队和第三梯队）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全球多星座GNSS接收机市场投资、并购等现状分析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多星座GNSS接收机生产基地、销售区域、竞争对手及市场地位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多星座GNSS接收机产品规格、参数及市场应用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多星座GNSS接收机销量（千台）、收入（百万美元）、价格（美元/台）及毛利率（2020-2025）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全球不同产品类型多星座GNSS接收机销量（2020-2025年）&amp;（千台）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全球不同产品类型多星座GNSS接收机销量市场份额（2020-2025）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全球不同产品类型多星座GNSS接收机销量预测（2026-2031）&amp;（千台）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全球市场不同产品类型多星座GNSS接收机销量市场份额预测（2026-2031）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全球不同产品类型多星座GNSS接收机收入（2020-2025年）&amp;（百万美元）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全球不同产品类型多星座GNSS接收机收入市场份额（2020-2025）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全球不同产品类型多星座GNSS接收机收入预测（2026-2031）&amp;（百万美元）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全球不同产品类型多星座GNSS接收机收入市场份额预测（2026-2031）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全球不同应用多星座GNSS接收机销量（2020-2025年）&amp;（千台）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全球不同应用多星座GNSS接收机销量市场份额（2020-2025）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全球不同应用多星座GNSS接收机销量预测（2026-2031）&amp;（千台）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全球市场不同应用多星座GNSS接收机销量市场份额预测（2026-2031）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全球不同应用多星座GNSS接收机收入（2020-2025年）&amp;（百万美元）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全球不同应用多星座GNSS接收机收入市场份额（2020-2025）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全球不同应用多星座GNSS接收机收入预测（2026-2031）&amp;（百万美元）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全球不同应用多星座GNSS接收机收入市场份额预测（2026-2031）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多星座GNSS接收机上游原料供应商及联系方式列表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多星座GNSS接收机典型客户列表</w:t>
      </w:r>
      <w:r>
        <w:rPr>
          <w:rFonts w:hint="eastAsia"/>
        </w:rPr>
        <w:br/>
      </w:r>
      <w:r>
        <w:rPr>
          <w:rFonts w:hint="eastAsia"/>
        </w:rPr>
        <w:t>　　表 131： 多星座GNSS接收机主要销售模式及销售渠道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多星座GNSS接收机行业发展机遇及主要驱动因素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多星座GNSS接收机行业发展面临的风险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多星座GNSS接收机行业政策分析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多星座GNSS接收机产品图片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全球不同产品类型多星座GNSS接收机销售额2020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全球不同产品类型多星座GNSS接收机市场份额2024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单频产品图片</w:t>
      </w:r>
      <w:r>
        <w:rPr>
          <w:rFonts w:hint="eastAsia"/>
        </w:rPr>
        <w:br/>
      </w:r>
      <w:r>
        <w:rPr>
          <w:rFonts w:hint="eastAsia"/>
        </w:rPr>
        <w:t>　　图 5： 双频产品图片</w:t>
      </w:r>
      <w:r>
        <w:rPr>
          <w:rFonts w:hint="eastAsia"/>
        </w:rPr>
        <w:br/>
      </w:r>
      <w:r>
        <w:rPr>
          <w:rFonts w:hint="eastAsia"/>
        </w:rPr>
        <w:t>　　图 6： 多频产品图片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全球不同应用多星座GNSS接收机市场份额2024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通信</w:t>
      </w:r>
      <w:r>
        <w:rPr>
          <w:rFonts w:hint="eastAsia"/>
        </w:rPr>
        <w:br/>
      </w:r>
      <w:r>
        <w:rPr>
          <w:rFonts w:hint="eastAsia"/>
        </w:rPr>
        <w:t>　　图 15： 船舶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全球多星座GNSS接收机产能、产量、产能利用率及发展趋势（2020-2031）&amp;（千台）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全球多星座GNSS接收机产量、需求量及发展趋势（2020-2031）&amp;（千台）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全球主要地区多星座GNSS接收机产量（2020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全球主要地区多星座GNSS接收机产量市场份额（2020-2031）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中国多星座GNSS接收机产能、产量、产能利用率及发展趋势（2020-2031）&amp;（千台）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中国多星座GNSS接收机产量、市场需求量及发展趋势（2020-2031）&amp;（千台）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全球多星座GNSS接收机市场销售额及增长率：（2020-2031）&amp;（百万美元）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全球市场多星座GNSS接收机市场规模：2020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全球市场多星座GNSS接收机销量及增长率（2020-2031）&amp;（千台）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全球市场多星座GNSS接收机价格趋势（2020-2031）&amp;（美元/台）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全球主要地区多星座GNSS接收机销售收入（2020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全球主要地区多星座GNSS接收机销售收入市场份额（2020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北美市场多星座GNSS接收机销量及增长率（2020-2031）&amp;（千台）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北美市场多星座GNSS接收机收入及增长率（2020-2031）&amp;（百万美元）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欧洲市场多星座GNSS接收机销量及增长率（2020-2031）&amp;（千台）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欧洲市场多星座GNSS接收机收入及增长率（2020-2031）&amp;（百万美元）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中国市场多星座GNSS接收机销量及增长率（2020-2031）&amp;（千台）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中国市场多星座GNSS接收机收入及增长率（2020-2031）&amp;（百万美元）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日本市场多星座GNSS接收机销量及增长率（2020-2031）&amp;（千台）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日本市场多星座GNSS接收机收入及增长率（2020-2031）&amp;（百万美元）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东南亚市场多星座GNSS接收机销量及增长率（2020-2031）&amp;（千台）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东南亚市场多星座GNSS接收机收入及增长率（2020-2031）&amp;（百万美元）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印度市场多星座GNSS接收机销量及增长率（2020-2031）&amp;（千台）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印度市场多星座GNSS接收机收入及增长率（2020-2031）&amp;（百万美元）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2024年全球市场主要厂商多星座GNSS接收机销量市场份额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2024年全球市场主要厂商多星座GNSS接收机收入市场份额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2024年中国市场主要厂商多星座GNSS接收机销量市场份额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2024年中国市场主要厂商多星座GNSS接收机收入市场份额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2024年全球前五大生产商多星座GNSS接收机市场份额</w:t>
      </w:r>
      <w:r>
        <w:rPr>
          <w:rFonts w:hint="eastAsia"/>
        </w:rPr>
        <w:br/>
      </w:r>
      <w:r>
        <w:rPr>
          <w:rFonts w:hint="eastAsia"/>
        </w:rPr>
        <w:t>　　图 46： 2024年全球多星座GNSS接收机第一梯队、第二梯队和第三梯队厂商及市场份额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全球不同产品类型多星座GNSS接收机价格走势（2020-2031）&amp;（美元/台）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全球不同应用多星座GNSS接收机价格走势（2020-2031）&amp;（美元/台）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多星座GNSS接收机产业链</w:t>
      </w:r>
      <w:r>
        <w:rPr>
          <w:rFonts w:hint="eastAsia"/>
        </w:rPr>
        <w:br/>
      </w:r>
      <w:r>
        <w:rPr>
          <w:rFonts w:hint="eastAsia"/>
        </w:rPr>
        <w:t>　　图 50： 多星座GNSS接收机中国企业SWOT分析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6645ff0264715" w:history="1">
        <w:r>
          <w:rPr>
            <w:rStyle w:val="Hyperlink"/>
          </w:rPr>
          <w:t>2025-2031年全球与中国多星座GNSS接收机行业研究及市场前景报告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6645ff0264715" w:history="1">
        <w:r>
          <w:rPr>
            <w:rStyle w:val="Hyperlink"/>
          </w:rPr>
          <w:t>https://www.20087.com/9/85/DuoXingZuoGNSSJieShouJiFaZhanQianJingFenXi.html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4584f31d84075" w:history="1">
      <w:r>
        <w:rPr>
          <w:rStyle w:val="Hyperlink"/>
        </w:rPr>
        <w:t>2025-2031年全球与中国多星座GNSS接收机行业研究及市场前景报告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uoXingZuoGNSSJieShouJiFaZhanQianJingFenXi.html" TargetMode="External" Id="Rcdd6645ff026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uoXingZuoGNSSJieShouJiFaZhanQianJingFenXi.html" TargetMode="External" Id="Ra574584f31d8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2025-02-26T07:22:19Z</dcterms:created>
  <dcterms:modified xsi:type="dcterms:W3CDTF">2025-02-26T08:22:19Z</dcterms:modified>
  <dc:subject>2025-2031年全球与中国多星座GNSS接收机行业研究及市场前景报告</dc:subject>
  <dc:title>2025-2031年全球与中国多星座GNSS接收机行业研究及市场前景报告</dc:title>
  <cp:keywords>2025-2031年全球与中国多星座GNSS接收机行业研究及市场前景报告</cp:keywords>
  <dc:description>2025-2031年全球与中国多星座GNSS接收机行业研究及市场前景报告</dc:description>
</cp:coreProperties>
</file>